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A4DABA" w14:textId="11585F8A" w:rsidR="009102EE" w:rsidRPr="00C96734" w:rsidRDefault="009102EE" w:rsidP="00367696">
      <w:pPr>
        <w:spacing w:line="600" w:lineRule="exact"/>
        <w:jc w:val="center"/>
        <w:rPr>
          <w:rFonts w:eastAsia="方正小标宋简体"/>
          <w:bCs/>
          <w:color w:val="000000"/>
          <w:sz w:val="44"/>
          <w:szCs w:val="44"/>
        </w:rPr>
      </w:pPr>
      <w:r w:rsidRPr="00C96734">
        <w:rPr>
          <w:rFonts w:eastAsia="方正小标宋简体"/>
          <w:bCs/>
          <w:color w:val="000000"/>
          <w:sz w:val="44"/>
          <w:szCs w:val="44"/>
        </w:rPr>
        <w:t>无锡市养老机构等级评定实施细则</w:t>
      </w:r>
      <w:r w:rsidR="00EF1DBC">
        <w:rPr>
          <w:rFonts w:eastAsia="方正小标宋简体" w:hint="eastAsia"/>
          <w:bCs/>
          <w:color w:val="000000"/>
          <w:sz w:val="44"/>
          <w:szCs w:val="44"/>
        </w:rPr>
        <w:t>（修订）</w:t>
      </w:r>
    </w:p>
    <w:p w14:paraId="52CEC4F4" w14:textId="22415DA4" w:rsidR="009F2851" w:rsidRPr="001530D7" w:rsidRDefault="001530D7" w:rsidP="001530D7">
      <w:pPr>
        <w:spacing w:line="600" w:lineRule="exact"/>
        <w:jc w:val="center"/>
        <w:rPr>
          <w:rFonts w:ascii="方正楷体_GBK" w:eastAsia="方正楷体_GBK"/>
          <w:color w:val="000000"/>
          <w:sz w:val="32"/>
          <w:szCs w:val="32"/>
        </w:rPr>
      </w:pPr>
      <w:r w:rsidRPr="001530D7">
        <w:rPr>
          <w:rFonts w:ascii="方正楷体_GBK" w:eastAsia="方正楷体_GBK" w:hint="eastAsia"/>
          <w:color w:val="000000"/>
          <w:sz w:val="32"/>
          <w:szCs w:val="32"/>
        </w:rPr>
        <w:t>（征求意见稿）</w:t>
      </w:r>
    </w:p>
    <w:p w14:paraId="6166B4E2" w14:textId="77777777" w:rsidR="009F2851" w:rsidRPr="00C96734" w:rsidRDefault="009F2851" w:rsidP="009F2851">
      <w:pPr>
        <w:spacing w:line="600" w:lineRule="exact"/>
        <w:jc w:val="center"/>
        <w:rPr>
          <w:rFonts w:eastAsia="方正黑体_GBK"/>
          <w:bCs/>
          <w:sz w:val="32"/>
          <w:szCs w:val="32"/>
        </w:rPr>
      </w:pPr>
      <w:r w:rsidRPr="00C96734">
        <w:rPr>
          <w:rFonts w:eastAsia="方正黑体_GBK"/>
          <w:bCs/>
          <w:sz w:val="32"/>
          <w:szCs w:val="32"/>
        </w:rPr>
        <w:t>第一章</w:t>
      </w:r>
      <w:r w:rsidRPr="00C96734">
        <w:rPr>
          <w:rFonts w:eastAsia="方正黑体_GBK"/>
          <w:bCs/>
          <w:sz w:val="32"/>
          <w:szCs w:val="32"/>
        </w:rPr>
        <w:t xml:space="preserve">  </w:t>
      </w:r>
      <w:r w:rsidRPr="00C96734">
        <w:rPr>
          <w:rFonts w:eastAsia="方正黑体_GBK"/>
          <w:bCs/>
          <w:sz w:val="32"/>
          <w:szCs w:val="32"/>
        </w:rPr>
        <w:t>总</w:t>
      </w:r>
      <w:r w:rsidRPr="00C96734">
        <w:rPr>
          <w:rFonts w:eastAsia="方正黑体_GBK"/>
          <w:bCs/>
          <w:sz w:val="32"/>
          <w:szCs w:val="32"/>
        </w:rPr>
        <w:t xml:space="preserve">  </w:t>
      </w:r>
      <w:r w:rsidRPr="00C96734">
        <w:rPr>
          <w:rFonts w:eastAsia="方正黑体_GBK"/>
          <w:bCs/>
          <w:sz w:val="32"/>
          <w:szCs w:val="32"/>
        </w:rPr>
        <w:t>则</w:t>
      </w:r>
    </w:p>
    <w:p w14:paraId="036A77C3" w14:textId="080EC868" w:rsidR="009F2851" w:rsidRPr="00C96734" w:rsidRDefault="009F2851" w:rsidP="009F2851">
      <w:pPr>
        <w:spacing w:line="600" w:lineRule="exact"/>
        <w:ind w:firstLine="640"/>
        <w:rPr>
          <w:rFonts w:eastAsia="仿宋_GB2312"/>
          <w:color w:val="000000"/>
          <w:sz w:val="32"/>
          <w:szCs w:val="32"/>
        </w:rPr>
      </w:pPr>
      <w:r w:rsidRPr="00C96734">
        <w:rPr>
          <w:rFonts w:eastAsia="方正黑体_GBK"/>
          <w:bCs/>
          <w:sz w:val="32"/>
          <w:szCs w:val="32"/>
        </w:rPr>
        <w:t>第一条</w:t>
      </w:r>
      <w:r w:rsidRPr="00C96734">
        <w:rPr>
          <w:rFonts w:eastAsia="方正黑体_GBK"/>
          <w:bCs/>
          <w:sz w:val="32"/>
          <w:szCs w:val="32"/>
        </w:rPr>
        <w:t xml:space="preserve"> </w:t>
      </w:r>
      <w:r w:rsidRPr="00C96734">
        <w:rPr>
          <w:rFonts w:eastAsia="仿宋_GB2312"/>
          <w:color w:val="000000"/>
          <w:sz w:val="32"/>
          <w:szCs w:val="32"/>
        </w:rPr>
        <w:t xml:space="preserve"> </w:t>
      </w:r>
      <w:r w:rsidRPr="00C96734">
        <w:rPr>
          <w:rFonts w:eastAsia="仿宋_GB2312"/>
          <w:color w:val="000000"/>
          <w:sz w:val="32"/>
          <w:szCs w:val="32"/>
        </w:rPr>
        <w:t>为规范养老机构</w:t>
      </w:r>
      <w:r w:rsidR="001650A5" w:rsidRPr="00C96734">
        <w:rPr>
          <w:rFonts w:eastAsia="仿宋_GB2312"/>
          <w:color w:val="000000"/>
          <w:sz w:val="32"/>
          <w:szCs w:val="32"/>
        </w:rPr>
        <w:t>等级评定工作</w:t>
      </w:r>
      <w:r w:rsidRPr="00C96734">
        <w:rPr>
          <w:rFonts w:eastAsia="仿宋_GB2312"/>
          <w:color w:val="000000"/>
          <w:sz w:val="32"/>
          <w:szCs w:val="32"/>
        </w:rPr>
        <w:t>，提升养老机构服务管理水平，推动我市养老服务高质量发展</w:t>
      </w:r>
      <w:r w:rsidR="001650A5" w:rsidRPr="00C96734">
        <w:rPr>
          <w:rFonts w:eastAsia="仿宋_GB2312"/>
          <w:color w:val="000000"/>
          <w:sz w:val="32"/>
          <w:szCs w:val="32"/>
        </w:rPr>
        <w:t>走在前列</w:t>
      </w:r>
      <w:r w:rsidRPr="00C96734">
        <w:rPr>
          <w:rFonts w:eastAsia="仿宋_GB2312"/>
          <w:color w:val="000000"/>
          <w:sz w:val="32"/>
          <w:szCs w:val="32"/>
        </w:rPr>
        <w:t>，根据</w:t>
      </w:r>
      <w:r w:rsidRPr="00C96734">
        <w:rPr>
          <w:rFonts w:eastAsia="仿宋_GB2312"/>
          <w:sz w:val="32"/>
          <w:szCs w:val="32"/>
        </w:rPr>
        <w:t>《中华人民共和国老年人权益保障法》</w:t>
      </w:r>
      <w:r w:rsidR="001650A5" w:rsidRPr="00C96734">
        <w:rPr>
          <w:rFonts w:eastAsia="仿宋_GB2312"/>
          <w:sz w:val="32"/>
          <w:szCs w:val="32"/>
        </w:rPr>
        <w:t>《养老机构管理办法》</w:t>
      </w:r>
      <w:r w:rsidRPr="00C96734">
        <w:rPr>
          <w:rFonts w:eastAsia="仿宋_GB2312"/>
          <w:sz w:val="32"/>
          <w:szCs w:val="32"/>
        </w:rPr>
        <w:t>《民政部关于加快建立全国统一养老机构等级评定体系的指导意见》</w:t>
      </w:r>
      <w:r w:rsidR="001650A5" w:rsidRPr="00C96734">
        <w:rPr>
          <w:rFonts w:eastAsia="仿宋_GB2312"/>
          <w:sz w:val="32"/>
          <w:szCs w:val="32"/>
        </w:rPr>
        <w:t>《养老机构等级划分与评定》（</w:t>
      </w:r>
      <w:r w:rsidR="001650A5" w:rsidRPr="00C96734">
        <w:rPr>
          <w:rFonts w:eastAsia="仿宋_GB2312"/>
          <w:sz w:val="32"/>
          <w:szCs w:val="32"/>
        </w:rPr>
        <w:t>GB/T 37276-2018</w:t>
      </w:r>
      <w:r w:rsidR="001650A5" w:rsidRPr="00C96734">
        <w:rPr>
          <w:rFonts w:eastAsia="仿宋_GB2312"/>
          <w:sz w:val="32"/>
          <w:szCs w:val="32"/>
        </w:rPr>
        <w:t>）</w:t>
      </w:r>
      <w:r w:rsidR="00737DE1" w:rsidRPr="00C96734">
        <w:rPr>
          <w:rFonts w:eastAsia="仿宋_GB2312"/>
          <w:sz w:val="32"/>
          <w:szCs w:val="32"/>
        </w:rPr>
        <w:t>《江苏省养老机构等级评定管理办法》</w:t>
      </w:r>
      <w:r w:rsidRPr="00C96734">
        <w:rPr>
          <w:rFonts w:eastAsia="仿宋_GB2312"/>
          <w:sz w:val="32"/>
          <w:szCs w:val="32"/>
        </w:rPr>
        <w:t>等</w:t>
      </w:r>
      <w:r w:rsidR="001650A5" w:rsidRPr="00C96734">
        <w:rPr>
          <w:rFonts w:eastAsia="仿宋_GB2312"/>
          <w:sz w:val="32"/>
          <w:szCs w:val="32"/>
        </w:rPr>
        <w:t>法律法规文件</w:t>
      </w:r>
      <w:r w:rsidRPr="00C96734">
        <w:rPr>
          <w:rFonts w:eastAsia="仿宋_GB2312"/>
          <w:sz w:val="32"/>
          <w:szCs w:val="32"/>
        </w:rPr>
        <w:t>，结合我市实</w:t>
      </w:r>
      <w:r w:rsidRPr="00C96734">
        <w:rPr>
          <w:rFonts w:eastAsia="仿宋_GB2312"/>
          <w:color w:val="000000"/>
          <w:sz w:val="32"/>
          <w:szCs w:val="32"/>
        </w:rPr>
        <w:t>际，</w:t>
      </w:r>
      <w:r w:rsidR="001650A5" w:rsidRPr="00C96734">
        <w:rPr>
          <w:rFonts w:eastAsia="仿宋_GB2312"/>
          <w:color w:val="000000"/>
          <w:sz w:val="32"/>
          <w:szCs w:val="32"/>
        </w:rPr>
        <w:t>修订</w:t>
      </w:r>
      <w:r w:rsidRPr="00C96734">
        <w:rPr>
          <w:rFonts w:eastAsia="仿宋_GB2312"/>
          <w:color w:val="000000"/>
          <w:sz w:val="32"/>
          <w:szCs w:val="32"/>
        </w:rPr>
        <w:t>本实施细则。</w:t>
      </w:r>
    </w:p>
    <w:p w14:paraId="268118A2" w14:textId="1ABD476C" w:rsidR="009F2851" w:rsidRPr="00C96734" w:rsidRDefault="009F2851" w:rsidP="009F2851">
      <w:pPr>
        <w:spacing w:line="600" w:lineRule="exact"/>
        <w:ind w:firstLineChars="200" w:firstLine="640"/>
        <w:rPr>
          <w:rFonts w:eastAsia="仿宋_GB2312"/>
          <w:color w:val="000000"/>
          <w:sz w:val="32"/>
          <w:szCs w:val="32"/>
        </w:rPr>
      </w:pPr>
      <w:r w:rsidRPr="00C96734">
        <w:rPr>
          <w:rFonts w:eastAsia="方正黑体_GBK"/>
          <w:bCs/>
          <w:sz w:val="32"/>
          <w:szCs w:val="32"/>
        </w:rPr>
        <w:t>第二条</w:t>
      </w:r>
      <w:r w:rsidRPr="00C96734">
        <w:rPr>
          <w:rFonts w:eastAsia="仿宋"/>
          <w:color w:val="000000"/>
          <w:sz w:val="32"/>
          <w:szCs w:val="32"/>
        </w:rPr>
        <w:t xml:space="preserve">  </w:t>
      </w:r>
      <w:r w:rsidRPr="00C96734">
        <w:rPr>
          <w:rFonts w:eastAsia="仿宋_GB2312"/>
          <w:color w:val="000000"/>
          <w:sz w:val="32"/>
          <w:szCs w:val="32"/>
        </w:rPr>
        <w:t>本实施细则</w:t>
      </w:r>
      <w:r w:rsidR="00BA0292" w:rsidRPr="00C96734">
        <w:rPr>
          <w:rFonts w:eastAsia="仿宋_GB2312"/>
          <w:color w:val="000000"/>
          <w:sz w:val="32"/>
          <w:szCs w:val="32"/>
        </w:rPr>
        <w:t>所称养老机构，是指</w:t>
      </w:r>
      <w:r w:rsidRPr="00C96734">
        <w:rPr>
          <w:rFonts w:eastAsia="仿宋_GB2312"/>
          <w:color w:val="000000"/>
          <w:sz w:val="32"/>
          <w:szCs w:val="32"/>
        </w:rPr>
        <w:t>依法办理登记，并</w:t>
      </w:r>
      <w:r w:rsidR="00BA0292" w:rsidRPr="00C96734">
        <w:rPr>
          <w:rFonts w:eastAsia="仿宋_GB2312"/>
          <w:color w:val="000000"/>
          <w:sz w:val="32"/>
          <w:szCs w:val="32"/>
        </w:rPr>
        <w:t>已</w:t>
      </w:r>
      <w:r w:rsidRPr="00C96734">
        <w:rPr>
          <w:rFonts w:eastAsia="仿宋_GB2312"/>
          <w:color w:val="000000"/>
          <w:sz w:val="32"/>
          <w:szCs w:val="32"/>
        </w:rPr>
        <w:t>完成</w:t>
      </w:r>
      <w:r w:rsidR="00BA0292" w:rsidRPr="00C96734">
        <w:rPr>
          <w:rFonts w:eastAsia="仿宋_GB2312"/>
          <w:color w:val="000000"/>
          <w:sz w:val="32"/>
          <w:szCs w:val="32"/>
        </w:rPr>
        <w:t>属地</w:t>
      </w:r>
      <w:r w:rsidRPr="00C96734">
        <w:rPr>
          <w:rFonts w:eastAsia="仿宋_GB2312"/>
          <w:color w:val="000000"/>
          <w:sz w:val="32"/>
          <w:szCs w:val="32"/>
        </w:rPr>
        <w:t>民政部门备案，为老年人提供</w:t>
      </w:r>
      <w:r w:rsidR="003C3243" w:rsidRPr="00C96734">
        <w:rPr>
          <w:rFonts w:eastAsia="仿宋_GB2312"/>
          <w:color w:val="000000"/>
          <w:sz w:val="32"/>
          <w:szCs w:val="32"/>
        </w:rPr>
        <w:t>全日</w:t>
      </w:r>
      <w:r w:rsidRPr="00C96734">
        <w:rPr>
          <w:rFonts w:eastAsia="仿宋_GB2312"/>
          <w:color w:val="000000"/>
          <w:sz w:val="32"/>
          <w:szCs w:val="32"/>
        </w:rPr>
        <w:t>集中</w:t>
      </w:r>
      <w:r w:rsidR="003C3243" w:rsidRPr="00C96734">
        <w:rPr>
          <w:rFonts w:eastAsia="仿宋_GB2312"/>
          <w:color w:val="000000"/>
          <w:sz w:val="32"/>
          <w:szCs w:val="32"/>
        </w:rPr>
        <w:t>住宿</w:t>
      </w:r>
      <w:r w:rsidRPr="00C96734">
        <w:rPr>
          <w:rFonts w:eastAsia="仿宋_GB2312"/>
          <w:color w:val="000000"/>
          <w:sz w:val="32"/>
          <w:szCs w:val="32"/>
        </w:rPr>
        <w:t>和照料护理服务</w:t>
      </w:r>
      <w:r w:rsidR="003C3243" w:rsidRPr="00C96734">
        <w:rPr>
          <w:rFonts w:eastAsia="仿宋_GB2312"/>
          <w:color w:val="000000"/>
          <w:sz w:val="32"/>
          <w:szCs w:val="32"/>
        </w:rPr>
        <w:t>，床位数在十张以上</w:t>
      </w:r>
      <w:r w:rsidRPr="00C96734">
        <w:rPr>
          <w:rFonts w:eastAsia="仿宋_GB2312"/>
          <w:color w:val="000000"/>
          <w:sz w:val="32"/>
          <w:szCs w:val="32"/>
        </w:rPr>
        <w:t>的</w:t>
      </w:r>
      <w:r w:rsidR="00BA0292" w:rsidRPr="00C96734">
        <w:rPr>
          <w:rFonts w:eastAsia="仿宋_GB2312"/>
          <w:color w:val="000000"/>
          <w:sz w:val="32"/>
          <w:szCs w:val="32"/>
        </w:rPr>
        <w:t>机构</w:t>
      </w:r>
      <w:r w:rsidRPr="00C96734">
        <w:rPr>
          <w:rFonts w:eastAsia="仿宋_GB2312"/>
          <w:color w:val="000000"/>
          <w:sz w:val="32"/>
          <w:szCs w:val="32"/>
        </w:rPr>
        <w:t>。</w:t>
      </w:r>
    </w:p>
    <w:p w14:paraId="419AB972" w14:textId="57CA027A" w:rsidR="009F2851" w:rsidRPr="00C96734" w:rsidRDefault="009F2851" w:rsidP="009F2851">
      <w:pPr>
        <w:spacing w:line="570" w:lineRule="exact"/>
        <w:ind w:firstLine="641"/>
        <w:rPr>
          <w:rFonts w:eastAsia="仿宋_GB2312"/>
          <w:color w:val="000000"/>
          <w:sz w:val="32"/>
          <w:szCs w:val="32"/>
        </w:rPr>
      </w:pPr>
      <w:r w:rsidRPr="00C96734">
        <w:rPr>
          <w:rFonts w:eastAsia="方正黑体_GBK"/>
          <w:bCs/>
          <w:sz w:val="32"/>
          <w:szCs w:val="32"/>
        </w:rPr>
        <w:t>第三条</w:t>
      </w:r>
      <w:r w:rsidRPr="00C96734">
        <w:rPr>
          <w:rFonts w:eastAsia="黑体"/>
          <w:color w:val="000000"/>
          <w:sz w:val="32"/>
          <w:szCs w:val="32"/>
        </w:rPr>
        <w:t xml:space="preserve"> </w:t>
      </w:r>
      <w:r w:rsidRPr="00C96734">
        <w:rPr>
          <w:rFonts w:eastAsia="仿宋"/>
          <w:color w:val="000000"/>
          <w:sz w:val="32"/>
          <w:szCs w:val="32"/>
        </w:rPr>
        <w:t xml:space="preserve"> </w:t>
      </w:r>
      <w:r w:rsidRPr="00C96734">
        <w:rPr>
          <w:rFonts w:eastAsia="仿宋_GB2312"/>
          <w:color w:val="000000"/>
          <w:sz w:val="32"/>
          <w:szCs w:val="32"/>
        </w:rPr>
        <w:t>本实施细则所称评定</w:t>
      </w:r>
      <w:r w:rsidR="008C7C89" w:rsidRPr="00C96734">
        <w:rPr>
          <w:rFonts w:eastAsia="仿宋_GB2312"/>
          <w:color w:val="000000"/>
          <w:sz w:val="32"/>
          <w:szCs w:val="32"/>
        </w:rPr>
        <w:t>组织</w:t>
      </w:r>
      <w:r w:rsidRPr="00C96734">
        <w:rPr>
          <w:rFonts w:eastAsia="仿宋_GB2312"/>
          <w:color w:val="000000"/>
          <w:sz w:val="32"/>
          <w:szCs w:val="32"/>
        </w:rPr>
        <w:t>，是指</w:t>
      </w:r>
      <w:r w:rsidR="00BA0292" w:rsidRPr="00C96734">
        <w:rPr>
          <w:rFonts w:eastAsia="仿宋_GB2312"/>
          <w:color w:val="000000"/>
          <w:sz w:val="32"/>
          <w:szCs w:val="32"/>
        </w:rPr>
        <w:t>负责开展</w:t>
      </w:r>
      <w:r w:rsidRPr="00C96734">
        <w:rPr>
          <w:rFonts w:eastAsia="仿宋_GB2312"/>
          <w:color w:val="000000"/>
          <w:sz w:val="32"/>
          <w:szCs w:val="32"/>
        </w:rPr>
        <w:t>养老机构等级评定</w:t>
      </w:r>
      <w:r w:rsidR="008C7C89" w:rsidRPr="00C96734">
        <w:rPr>
          <w:rFonts w:eastAsia="仿宋_GB2312"/>
          <w:color w:val="000000"/>
          <w:sz w:val="32"/>
          <w:szCs w:val="32"/>
        </w:rPr>
        <w:t>或复核、复评、抽查工作</w:t>
      </w:r>
      <w:r w:rsidRPr="00C96734">
        <w:rPr>
          <w:rFonts w:eastAsia="仿宋_GB2312"/>
          <w:color w:val="000000"/>
          <w:sz w:val="32"/>
          <w:szCs w:val="32"/>
        </w:rPr>
        <w:t>的各级民政部门及其委托的相关单位或</w:t>
      </w:r>
      <w:r w:rsidR="008C7C89" w:rsidRPr="00C96734">
        <w:rPr>
          <w:rFonts w:eastAsia="仿宋_GB2312"/>
          <w:color w:val="000000"/>
          <w:sz w:val="32"/>
          <w:szCs w:val="32"/>
        </w:rPr>
        <w:t>组织</w:t>
      </w:r>
      <w:r w:rsidRPr="00C96734">
        <w:rPr>
          <w:rFonts w:eastAsia="仿宋_GB2312"/>
          <w:color w:val="000000"/>
          <w:sz w:val="32"/>
          <w:szCs w:val="32"/>
        </w:rPr>
        <w:t>。</w:t>
      </w:r>
    </w:p>
    <w:p w14:paraId="67C925E6" w14:textId="77730C81" w:rsidR="009F2851" w:rsidRPr="00C96734" w:rsidRDefault="009F2851" w:rsidP="009F2851">
      <w:pPr>
        <w:spacing w:line="600" w:lineRule="exact"/>
        <w:ind w:firstLineChars="200" w:firstLine="640"/>
        <w:rPr>
          <w:rFonts w:eastAsia="仿宋_GB2312"/>
          <w:color w:val="000000"/>
          <w:sz w:val="32"/>
          <w:szCs w:val="32"/>
        </w:rPr>
      </w:pPr>
      <w:r w:rsidRPr="00C96734">
        <w:rPr>
          <w:rFonts w:eastAsia="方正黑体_GBK"/>
          <w:bCs/>
          <w:sz w:val="32"/>
          <w:szCs w:val="32"/>
        </w:rPr>
        <w:t>第四条</w:t>
      </w:r>
      <w:r w:rsidRPr="00C96734">
        <w:rPr>
          <w:rFonts w:eastAsia="仿宋"/>
          <w:color w:val="000000"/>
          <w:sz w:val="32"/>
          <w:szCs w:val="32"/>
        </w:rPr>
        <w:t xml:space="preserve">  </w:t>
      </w:r>
      <w:r w:rsidR="00BA0292" w:rsidRPr="00C96734">
        <w:rPr>
          <w:rFonts w:eastAsia="仿宋_GB2312"/>
          <w:color w:val="000000"/>
          <w:sz w:val="32"/>
          <w:szCs w:val="32"/>
        </w:rPr>
        <w:t>本实施细则所称</w:t>
      </w:r>
      <w:r w:rsidRPr="00C96734">
        <w:rPr>
          <w:rFonts w:eastAsia="仿宋_GB2312"/>
          <w:color w:val="000000"/>
          <w:sz w:val="32"/>
          <w:szCs w:val="32"/>
        </w:rPr>
        <w:t>养老机构等级评定</w:t>
      </w:r>
      <w:r w:rsidR="00367696" w:rsidRPr="00C96734">
        <w:rPr>
          <w:rFonts w:eastAsia="仿宋_GB2312"/>
          <w:color w:val="000000"/>
          <w:sz w:val="32"/>
          <w:szCs w:val="32"/>
        </w:rPr>
        <w:t>，</w:t>
      </w:r>
      <w:r w:rsidR="00BA0292" w:rsidRPr="00C96734">
        <w:rPr>
          <w:rFonts w:eastAsia="仿宋_GB2312"/>
          <w:color w:val="000000"/>
          <w:sz w:val="32"/>
          <w:szCs w:val="32"/>
        </w:rPr>
        <w:t>是指按照本实施细则要求，通过自愿申报、组织评定、确定等级并向社会公示、颁发等级证书和牌匾的过程。</w:t>
      </w:r>
    </w:p>
    <w:p w14:paraId="565BDB82" w14:textId="7FAC06E4" w:rsidR="00555AAC" w:rsidRPr="00C96734" w:rsidRDefault="009F2851" w:rsidP="009F2851">
      <w:pPr>
        <w:spacing w:line="600" w:lineRule="exact"/>
        <w:ind w:firstLineChars="200" w:firstLine="640"/>
        <w:rPr>
          <w:rFonts w:eastAsia="仿宋_GB2312"/>
          <w:color w:val="000000"/>
          <w:sz w:val="32"/>
          <w:szCs w:val="32"/>
        </w:rPr>
      </w:pPr>
      <w:r w:rsidRPr="00C96734">
        <w:rPr>
          <w:rFonts w:eastAsia="方正黑体_GBK"/>
          <w:bCs/>
          <w:sz w:val="32"/>
          <w:szCs w:val="32"/>
        </w:rPr>
        <w:t>第五条</w:t>
      </w:r>
      <w:r w:rsidRPr="00C96734">
        <w:rPr>
          <w:rFonts w:eastAsia="仿宋"/>
          <w:color w:val="000000"/>
          <w:sz w:val="32"/>
          <w:szCs w:val="32"/>
        </w:rPr>
        <w:t xml:space="preserve">  </w:t>
      </w:r>
      <w:r w:rsidR="00555AAC" w:rsidRPr="00C96734">
        <w:rPr>
          <w:rFonts w:eastAsia="仿宋_GB2312"/>
          <w:color w:val="000000"/>
          <w:sz w:val="32"/>
          <w:szCs w:val="32"/>
        </w:rPr>
        <w:t>养老机构等级分为五个等级，</w:t>
      </w:r>
      <w:r w:rsidRPr="00C96734">
        <w:rPr>
          <w:rFonts w:eastAsia="仿宋_GB2312"/>
          <w:color w:val="000000"/>
          <w:sz w:val="32"/>
          <w:szCs w:val="32"/>
        </w:rPr>
        <w:t>从低到高依次为一级、二级、三级、四级</w:t>
      </w:r>
      <w:r w:rsidR="00555AAC" w:rsidRPr="00C96734">
        <w:rPr>
          <w:rFonts w:eastAsia="仿宋_GB2312"/>
          <w:color w:val="000000"/>
          <w:sz w:val="32"/>
          <w:szCs w:val="32"/>
        </w:rPr>
        <w:t>、</w:t>
      </w:r>
      <w:r w:rsidRPr="00C96734">
        <w:rPr>
          <w:rFonts w:eastAsia="仿宋_GB2312"/>
          <w:color w:val="000000"/>
          <w:sz w:val="32"/>
          <w:szCs w:val="32"/>
        </w:rPr>
        <w:t>五级。</w:t>
      </w:r>
      <w:r w:rsidR="005C46CF" w:rsidRPr="00C96734">
        <w:rPr>
          <w:rFonts w:eastAsia="仿宋_GB2312"/>
          <w:color w:val="000000"/>
          <w:sz w:val="32"/>
          <w:szCs w:val="32"/>
        </w:rPr>
        <w:t>颁发牌匾上分别用一星、二星、三星、</w:t>
      </w:r>
      <w:r w:rsidR="005C46CF" w:rsidRPr="00C96734">
        <w:rPr>
          <w:rFonts w:eastAsia="仿宋_GB2312"/>
          <w:color w:val="000000"/>
          <w:sz w:val="32"/>
          <w:szCs w:val="32"/>
        </w:rPr>
        <w:lastRenderedPageBreak/>
        <w:t>四星、五星表示等级标志。牌匾采用统一样式（附件</w:t>
      </w:r>
      <w:r w:rsidR="005C46CF" w:rsidRPr="00C96734">
        <w:rPr>
          <w:rFonts w:eastAsia="仿宋_GB2312"/>
          <w:color w:val="000000"/>
          <w:sz w:val="32"/>
          <w:szCs w:val="32"/>
        </w:rPr>
        <w:t>1</w:t>
      </w:r>
      <w:r w:rsidR="005C46CF" w:rsidRPr="00C96734">
        <w:rPr>
          <w:rFonts w:eastAsia="仿宋_GB2312"/>
          <w:color w:val="000000"/>
          <w:sz w:val="32"/>
          <w:szCs w:val="32"/>
        </w:rPr>
        <w:t>）。</w:t>
      </w:r>
    </w:p>
    <w:p w14:paraId="2ABFE071" w14:textId="40FCF125" w:rsidR="009F2851" w:rsidRPr="00C96734" w:rsidRDefault="00761C42" w:rsidP="009F2851">
      <w:pPr>
        <w:spacing w:line="600" w:lineRule="exact"/>
        <w:ind w:firstLineChars="200" w:firstLine="640"/>
        <w:rPr>
          <w:rFonts w:eastAsia="仿宋_GB2312"/>
          <w:color w:val="000000"/>
          <w:sz w:val="32"/>
          <w:szCs w:val="32"/>
        </w:rPr>
      </w:pPr>
      <w:r w:rsidRPr="00C96734">
        <w:rPr>
          <w:rFonts w:eastAsia="仿宋_GB2312"/>
          <w:color w:val="000000"/>
          <w:sz w:val="32"/>
          <w:szCs w:val="32"/>
        </w:rPr>
        <w:t>养老机构评定的等级有效期为</w:t>
      </w:r>
      <w:r w:rsidR="00D05ADC" w:rsidRPr="00C96734">
        <w:rPr>
          <w:rFonts w:eastAsia="仿宋_GB2312"/>
          <w:color w:val="000000"/>
          <w:sz w:val="32"/>
          <w:szCs w:val="32"/>
        </w:rPr>
        <w:t>三</w:t>
      </w:r>
      <w:r w:rsidRPr="00C96734">
        <w:rPr>
          <w:rFonts w:eastAsia="仿宋_GB2312"/>
          <w:color w:val="000000"/>
          <w:sz w:val="32"/>
          <w:szCs w:val="32"/>
        </w:rPr>
        <w:t>年（自颁发等级证书之日起计算）。有效期满后，原评定等级自动失效。</w:t>
      </w:r>
    </w:p>
    <w:p w14:paraId="1E121A82" w14:textId="6A06833E" w:rsidR="009F2851" w:rsidRPr="00C96734" w:rsidRDefault="009F2851" w:rsidP="009F2851">
      <w:pPr>
        <w:spacing w:line="570" w:lineRule="exact"/>
        <w:ind w:firstLine="641"/>
        <w:rPr>
          <w:rFonts w:eastAsia="仿宋_GB2312"/>
          <w:color w:val="000000"/>
          <w:sz w:val="32"/>
          <w:szCs w:val="32"/>
        </w:rPr>
      </w:pPr>
      <w:r w:rsidRPr="00C96734">
        <w:rPr>
          <w:rFonts w:eastAsia="仿宋_GB2312"/>
          <w:color w:val="000000"/>
          <w:sz w:val="32"/>
          <w:szCs w:val="32"/>
        </w:rPr>
        <w:t>养老机构等级评定总分为</w:t>
      </w:r>
      <w:r w:rsidRPr="00C96734">
        <w:rPr>
          <w:rFonts w:eastAsia="仿宋_GB2312"/>
          <w:color w:val="000000"/>
          <w:sz w:val="32"/>
          <w:szCs w:val="32"/>
        </w:rPr>
        <w:t>1000</w:t>
      </w:r>
      <w:r w:rsidRPr="00C96734">
        <w:rPr>
          <w:rFonts w:eastAsia="仿宋_GB2312"/>
          <w:color w:val="000000"/>
          <w:sz w:val="32"/>
          <w:szCs w:val="32"/>
        </w:rPr>
        <w:t>分，包括环境、设施设备、运营管理、服务四个分项。每个等级得分要求具体如下：</w:t>
      </w:r>
    </w:p>
    <w:p w14:paraId="378F9D55" w14:textId="77777777" w:rsidR="009F2851" w:rsidRPr="00C96734" w:rsidRDefault="009F2851" w:rsidP="009F2851">
      <w:pPr>
        <w:spacing w:line="570" w:lineRule="exact"/>
        <w:ind w:firstLine="641"/>
        <w:rPr>
          <w:rFonts w:eastAsia="仿宋_GB2312"/>
          <w:color w:val="000000"/>
          <w:sz w:val="32"/>
          <w:szCs w:val="32"/>
        </w:rPr>
      </w:pPr>
      <w:r w:rsidRPr="00C96734">
        <w:rPr>
          <w:rFonts w:eastAsia="仿宋_GB2312"/>
          <w:color w:val="000000"/>
          <w:sz w:val="32"/>
          <w:szCs w:val="32"/>
        </w:rPr>
        <w:t>一级不得低于</w:t>
      </w:r>
      <w:r w:rsidRPr="00C96734">
        <w:rPr>
          <w:rFonts w:eastAsia="仿宋_GB2312"/>
          <w:color w:val="000000"/>
          <w:sz w:val="32"/>
          <w:szCs w:val="32"/>
        </w:rPr>
        <w:t>360</w:t>
      </w:r>
      <w:r w:rsidRPr="00C96734">
        <w:rPr>
          <w:rFonts w:eastAsia="仿宋_GB2312"/>
          <w:color w:val="000000"/>
          <w:sz w:val="32"/>
          <w:szCs w:val="32"/>
        </w:rPr>
        <w:t>分且每一分项得分不低于该项总分</w:t>
      </w:r>
      <w:r w:rsidRPr="00C96734">
        <w:rPr>
          <w:rFonts w:eastAsia="仿宋_GB2312"/>
          <w:color w:val="000000"/>
          <w:sz w:val="32"/>
          <w:szCs w:val="32"/>
        </w:rPr>
        <w:t>40%</w:t>
      </w:r>
      <w:r w:rsidRPr="00C96734">
        <w:rPr>
          <w:rFonts w:eastAsia="仿宋_GB2312"/>
          <w:color w:val="000000"/>
          <w:sz w:val="32"/>
          <w:szCs w:val="32"/>
        </w:rPr>
        <w:t>；</w:t>
      </w:r>
    </w:p>
    <w:p w14:paraId="1B9390E2" w14:textId="77777777" w:rsidR="009F2851" w:rsidRPr="00C96734" w:rsidRDefault="009F2851" w:rsidP="009F2851">
      <w:pPr>
        <w:spacing w:line="570" w:lineRule="exact"/>
        <w:ind w:firstLine="641"/>
        <w:rPr>
          <w:rFonts w:eastAsia="仿宋_GB2312"/>
          <w:color w:val="000000"/>
          <w:sz w:val="32"/>
          <w:szCs w:val="32"/>
        </w:rPr>
      </w:pPr>
      <w:r w:rsidRPr="00C96734">
        <w:rPr>
          <w:rFonts w:eastAsia="仿宋_GB2312"/>
          <w:color w:val="000000"/>
          <w:sz w:val="32"/>
          <w:szCs w:val="32"/>
        </w:rPr>
        <w:t>二级不得低于</w:t>
      </w:r>
      <w:r w:rsidRPr="00C96734">
        <w:rPr>
          <w:rFonts w:eastAsia="仿宋_GB2312"/>
          <w:color w:val="000000"/>
          <w:sz w:val="32"/>
          <w:szCs w:val="32"/>
        </w:rPr>
        <w:t>450</w:t>
      </w:r>
      <w:r w:rsidRPr="00C96734">
        <w:rPr>
          <w:rFonts w:eastAsia="仿宋_GB2312"/>
          <w:color w:val="000000"/>
          <w:sz w:val="32"/>
          <w:szCs w:val="32"/>
        </w:rPr>
        <w:t>分且每一分项得分不低于该项总分</w:t>
      </w:r>
      <w:r w:rsidRPr="00C96734">
        <w:rPr>
          <w:rFonts w:eastAsia="仿宋_GB2312"/>
          <w:color w:val="000000"/>
          <w:sz w:val="32"/>
          <w:szCs w:val="32"/>
        </w:rPr>
        <w:t>50%</w:t>
      </w:r>
      <w:r w:rsidRPr="00C96734">
        <w:rPr>
          <w:rFonts w:eastAsia="仿宋_GB2312"/>
          <w:color w:val="000000"/>
          <w:sz w:val="32"/>
          <w:szCs w:val="32"/>
        </w:rPr>
        <w:t>；</w:t>
      </w:r>
    </w:p>
    <w:p w14:paraId="072A0120" w14:textId="77777777" w:rsidR="009F2851" w:rsidRPr="00C96734" w:rsidRDefault="009F2851" w:rsidP="009F2851">
      <w:pPr>
        <w:spacing w:line="570" w:lineRule="exact"/>
        <w:ind w:firstLine="641"/>
        <w:rPr>
          <w:rFonts w:eastAsia="仿宋_GB2312"/>
          <w:color w:val="000000"/>
          <w:sz w:val="32"/>
          <w:szCs w:val="32"/>
        </w:rPr>
      </w:pPr>
      <w:r w:rsidRPr="00C96734">
        <w:rPr>
          <w:rFonts w:eastAsia="仿宋_GB2312"/>
          <w:color w:val="000000"/>
          <w:sz w:val="32"/>
          <w:szCs w:val="32"/>
        </w:rPr>
        <w:t>三级不得低于</w:t>
      </w:r>
      <w:r w:rsidRPr="00C96734">
        <w:rPr>
          <w:rFonts w:eastAsia="仿宋_GB2312"/>
          <w:color w:val="000000"/>
          <w:sz w:val="32"/>
          <w:szCs w:val="32"/>
        </w:rPr>
        <w:t>570</w:t>
      </w:r>
      <w:r w:rsidRPr="00C96734">
        <w:rPr>
          <w:rFonts w:eastAsia="仿宋_GB2312"/>
          <w:color w:val="000000"/>
          <w:sz w:val="32"/>
          <w:szCs w:val="32"/>
        </w:rPr>
        <w:t>分且每一分项得分不低于该项总分</w:t>
      </w:r>
      <w:r w:rsidRPr="00C96734">
        <w:rPr>
          <w:rFonts w:eastAsia="仿宋_GB2312"/>
          <w:color w:val="000000"/>
          <w:sz w:val="32"/>
          <w:szCs w:val="32"/>
        </w:rPr>
        <w:t>60%</w:t>
      </w:r>
      <w:r w:rsidRPr="00C96734">
        <w:rPr>
          <w:rFonts w:eastAsia="仿宋_GB2312"/>
          <w:color w:val="000000"/>
          <w:sz w:val="32"/>
          <w:szCs w:val="32"/>
        </w:rPr>
        <w:t>；</w:t>
      </w:r>
    </w:p>
    <w:p w14:paraId="7179E5FD" w14:textId="77777777" w:rsidR="009F2851" w:rsidRPr="00C96734" w:rsidRDefault="009F2851" w:rsidP="009F2851">
      <w:pPr>
        <w:spacing w:line="570" w:lineRule="exact"/>
        <w:ind w:firstLine="641"/>
        <w:rPr>
          <w:rFonts w:eastAsia="仿宋_GB2312"/>
          <w:color w:val="000000"/>
          <w:sz w:val="32"/>
          <w:szCs w:val="32"/>
        </w:rPr>
      </w:pPr>
      <w:r w:rsidRPr="00C96734">
        <w:rPr>
          <w:rFonts w:eastAsia="仿宋_GB2312"/>
          <w:color w:val="000000"/>
          <w:sz w:val="32"/>
          <w:szCs w:val="32"/>
        </w:rPr>
        <w:t>四级不得低于</w:t>
      </w:r>
      <w:r w:rsidRPr="00C96734">
        <w:rPr>
          <w:rFonts w:eastAsia="仿宋_GB2312"/>
          <w:color w:val="000000"/>
          <w:sz w:val="32"/>
          <w:szCs w:val="32"/>
        </w:rPr>
        <w:t>780</w:t>
      </w:r>
      <w:r w:rsidRPr="00C96734">
        <w:rPr>
          <w:rFonts w:eastAsia="仿宋_GB2312"/>
          <w:color w:val="000000"/>
          <w:sz w:val="32"/>
          <w:szCs w:val="32"/>
        </w:rPr>
        <w:t>分且每一分项得分不低于该项总分</w:t>
      </w:r>
      <w:r w:rsidRPr="00C96734">
        <w:rPr>
          <w:rFonts w:eastAsia="仿宋_GB2312"/>
          <w:color w:val="000000"/>
          <w:sz w:val="32"/>
          <w:szCs w:val="32"/>
        </w:rPr>
        <w:t>80%</w:t>
      </w:r>
      <w:r w:rsidRPr="00C96734">
        <w:rPr>
          <w:rFonts w:eastAsia="仿宋_GB2312"/>
          <w:color w:val="000000"/>
          <w:sz w:val="32"/>
          <w:szCs w:val="32"/>
        </w:rPr>
        <w:t>；</w:t>
      </w:r>
    </w:p>
    <w:p w14:paraId="6C79120B" w14:textId="77777777" w:rsidR="009F2851" w:rsidRPr="00C96734" w:rsidRDefault="009F2851" w:rsidP="009F2851">
      <w:pPr>
        <w:spacing w:line="570" w:lineRule="exact"/>
        <w:ind w:firstLine="641"/>
        <w:rPr>
          <w:rFonts w:eastAsia="仿宋_GB2312"/>
          <w:color w:val="000000"/>
          <w:sz w:val="32"/>
          <w:szCs w:val="32"/>
        </w:rPr>
      </w:pPr>
      <w:r w:rsidRPr="00C96734">
        <w:rPr>
          <w:rFonts w:eastAsia="仿宋_GB2312"/>
          <w:color w:val="000000"/>
          <w:sz w:val="32"/>
          <w:szCs w:val="32"/>
        </w:rPr>
        <w:t>五级不得低于</w:t>
      </w:r>
      <w:r w:rsidRPr="00C96734">
        <w:rPr>
          <w:rFonts w:eastAsia="仿宋_GB2312"/>
          <w:color w:val="000000"/>
          <w:sz w:val="32"/>
          <w:szCs w:val="32"/>
        </w:rPr>
        <w:t>900</w:t>
      </w:r>
      <w:r w:rsidRPr="00C96734">
        <w:rPr>
          <w:rFonts w:eastAsia="仿宋_GB2312"/>
          <w:color w:val="000000"/>
          <w:sz w:val="32"/>
          <w:szCs w:val="32"/>
        </w:rPr>
        <w:t>分且每一分项得分不低于该项总分</w:t>
      </w:r>
      <w:r w:rsidRPr="00C96734">
        <w:rPr>
          <w:rFonts w:eastAsia="仿宋_GB2312"/>
          <w:color w:val="000000"/>
          <w:sz w:val="32"/>
          <w:szCs w:val="32"/>
        </w:rPr>
        <w:t>90%</w:t>
      </w:r>
      <w:r w:rsidRPr="00C96734">
        <w:rPr>
          <w:rFonts w:eastAsia="仿宋_GB2312"/>
          <w:color w:val="000000"/>
          <w:sz w:val="32"/>
          <w:szCs w:val="32"/>
        </w:rPr>
        <w:t>。</w:t>
      </w:r>
    </w:p>
    <w:p w14:paraId="7BB62901" w14:textId="070C880E" w:rsidR="009F2851" w:rsidRPr="00C96734" w:rsidRDefault="009F2851" w:rsidP="009F2851">
      <w:pPr>
        <w:spacing w:line="570" w:lineRule="exact"/>
        <w:ind w:firstLine="641"/>
        <w:rPr>
          <w:rFonts w:eastAsia="仿宋_GB2312"/>
          <w:color w:val="000000"/>
          <w:sz w:val="32"/>
          <w:szCs w:val="32"/>
        </w:rPr>
      </w:pPr>
      <w:r w:rsidRPr="00C96734">
        <w:rPr>
          <w:rFonts w:eastAsia="方正黑体_GBK"/>
          <w:color w:val="000000"/>
          <w:sz w:val="32"/>
          <w:szCs w:val="32"/>
        </w:rPr>
        <w:t>第六条</w:t>
      </w:r>
      <w:r w:rsidRPr="00C96734">
        <w:rPr>
          <w:rFonts w:eastAsia="仿宋"/>
          <w:color w:val="000000"/>
          <w:sz w:val="32"/>
          <w:szCs w:val="32"/>
        </w:rPr>
        <w:t xml:space="preserve">  </w:t>
      </w:r>
      <w:r w:rsidRPr="00C96734">
        <w:rPr>
          <w:rFonts w:eastAsia="仿宋_GB2312"/>
          <w:color w:val="000000"/>
          <w:sz w:val="32"/>
          <w:szCs w:val="32"/>
        </w:rPr>
        <w:t>养老机构等级评定坚持自愿申请、分级评定、</w:t>
      </w:r>
      <w:r w:rsidR="00555AAC" w:rsidRPr="00C96734">
        <w:rPr>
          <w:rFonts w:eastAsia="仿宋_GB2312"/>
          <w:color w:val="000000"/>
          <w:sz w:val="32"/>
          <w:szCs w:val="32"/>
        </w:rPr>
        <w:t>全面客观、质量为重、</w:t>
      </w:r>
      <w:r w:rsidR="00036B32" w:rsidRPr="00C96734">
        <w:rPr>
          <w:rFonts w:eastAsia="仿宋_GB2312"/>
          <w:color w:val="000000"/>
          <w:sz w:val="32"/>
          <w:szCs w:val="32"/>
        </w:rPr>
        <w:t>公平公正</w:t>
      </w:r>
      <w:r w:rsidRPr="00C96734">
        <w:rPr>
          <w:rFonts w:eastAsia="仿宋_GB2312"/>
          <w:color w:val="000000"/>
          <w:sz w:val="32"/>
          <w:szCs w:val="32"/>
        </w:rPr>
        <w:t>、动态管理的原则。</w:t>
      </w:r>
    </w:p>
    <w:p w14:paraId="164FF2B1" w14:textId="413B5F9C" w:rsidR="009F2851" w:rsidRPr="00C96734" w:rsidRDefault="009F2851" w:rsidP="009F2851">
      <w:pPr>
        <w:spacing w:line="570" w:lineRule="exact"/>
        <w:ind w:firstLine="641"/>
        <w:rPr>
          <w:rFonts w:eastAsia="仿宋_GB2312"/>
          <w:color w:val="000000"/>
          <w:sz w:val="32"/>
          <w:szCs w:val="32"/>
        </w:rPr>
      </w:pPr>
      <w:r w:rsidRPr="00C96734">
        <w:rPr>
          <w:rFonts w:eastAsia="方正黑体_GBK"/>
          <w:color w:val="000000"/>
          <w:sz w:val="32"/>
          <w:szCs w:val="32"/>
        </w:rPr>
        <w:t>第七条</w:t>
      </w:r>
      <w:r w:rsidRPr="00C96734">
        <w:rPr>
          <w:rFonts w:eastAsia="仿宋"/>
          <w:color w:val="000000"/>
          <w:sz w:val="32"/>
          <w:szCs w:val="32"/>
        </w:rPr>
        <w:t xml:space="preserve">  </w:t>
      </w:r>
      <w:r w:rsidRPr="00C96734">
        <w:rPr>
          <w:rFonts w:eastAsia="仿宋_GB2312"/>
          <w:color w:val="000000"/>
          <w:sz w:val="32"/>
          <w:szCs w:val="32"/>
        </w:rPr>
        <w:t>市民政局负责制</w:t>
      </w:r>
      <w:r w:rsidR="006B1F6F" w:rsidRPr="00C96734">
        <w:rPr>
          <w:rFonts w:eastAsia="仿宋_GB2312"/>
          <w:color w:val="000000"/>
          <w:sz w:val="32"/>
          <w:szCs w:val="32"/>
        </w:rPr>
        <w:t>（修）</w:t>
      </w:r>
      <w:r w:rsidRPr="00C96734">
        <w:rPr>
          <w:rFonts w:eastAsia="仿宋_GB2312"/>
          <w:color w:val="000000"/>
          <w:sz w:val="32"/>
          <w:szCs w:val="32"/>
        </w:rPr>
        <w:t>定全市养老机构等级评定</w:t>
      </w:r>
      <w:r w:rsidR="00E45A21" w:rsidRPr="00C96734">
        <w:rPr>
          <w:rFonts w:eastAsia="仿宋_GB2312"/>
          <w:color w:val="000000"/>
          <w:sz w:val="32"/>
          <w:szCs w:val="32"/>
        </w:rPr>
        <w:t>实施细则</w:t>
      </w:r>
      <w:r w:rsidRPr="00C96734">
        <w:rPr>
          <w:rFonts w:eastAsia="仿宋_GB2312"/>
          <w:color w:val="000000"/>
          <w:sz w:val="32"/>
          <w:szCs w:val="32"/>
        </w:rPr>
        <w:t>，指导全市养老机构等级评定工作，对市（县）区民政部门开展养老机构等级评定工作进行监督指导，负责</w:t>
      </w:r>
      <w:r w:rsidR="006B1F6F" w:rsidRPr="00C96734">
        <w:rPr>
          <w:rFonts w:eastAsia="仿宋_GB2312"/>
          <w:color w:val="000000"/>
          <w:sz w:val="32"/>
          <w:szCs w:val="32"/>
        </w:rPr>
        <w:t>三级、</w:t>
      </w:r>
      <w:r w:rsidRPr="00C96734">
        <w:rPr>
          <w:rFonts w:eastAsia="仿宋_GB2312"/>
          <w:color w:val="000000"/>
          <w:sz w:val="32"/>
          <w:szCs w:val="32"/>
        </w:rPr>
        <w:t>四级养老机构等级评定及在市级登记的养老机构等级评定。</w:t>
      </w:r>
    </w:p>
    <w:p w14:paraId="141E365D" w14:textId="3DE1FE1E" w:rsidR="009F2851" w:rsidRPr="00C96734" w:rsidRDefault="009F2851" w:rsidP="009F2851">
      <w:pPr>
        <w:spacing w:line="600" w:lineRule="exact"/>
        <w:ind w:firstLineChars="200" w:firstLine="640"/>
        <w:rPr>
          <w:rFonts w:eastAsia="仿宋_GB2312"/>
          <w:color w:val="000000"/>
          <w:sz w:val="32"/>
          <w:szCs w:val="32"/>
        </w:rPr>
      </w:pPr>
      <w:r w:rsidRPr="00C96734">
        <w:rPr>
          <w:rFonts w:eastAsia="仿宋_GB2312"/>
          <w:color w:val="000000"/>
          <w:sz w:val="32"/>
          <w:szCs w:val="32"/>
        </w:rPr>
        <w:t>市（县）区民政部门负责本辖区内一级、二级养老机构等级评定，推动辖区内养老机构等级水平提升</w:t>
      </w:r>
      <w:r w:rsidR="003C5654" w:rsidRPr="00C96734">
        <w:rPr>
          <w:rFonts w:eastAsia="仿宋_GB2312"/>
          <w:color w:val="000000"/>
          <w:sz w:val="32"/>
          <w:szCs w:val="32"/>
        </w:rPr>
        <w:t>，可结合本地特点，制定</w:t>
      </w:r>
      <w:r w:rsidR="00AB0226" w:rsidRPr="00C96734">
        <w:rPr>
          <w:rFonts w:eastAsia="仿宋_GB2312"/>
          <w:color w:val="000000"/>
          <w:sz w:val="32"/>
          <w:szCs w:val="32"/>
        </w:rPr>
        <w:t>辖区内</w:t>
      </w:r>
      <w:r w:rsidR="003C5654" w:rsidRPr="00C96734">
        <w:rPr>
          <w:rFonts w:eastAsia="仿宋_GB2312"/>
          <w:color w:val="000000"/>
          <w:sz w:val="32"/>
          <w:szCs w:val="32"/>
        </w:rPr>
        <w:t>养老机构等级评定</w:t>
      </w:r>
      <w:r w:rsidR="00AB0226" w:rsidRPr="00C96734">
        <w:rPr>
          <w:rFonts w:eastAsia="仿宋_GB2312"/>
          <w:color w:val="000000"/>
          <w:sz w:val="32"/>
          <w:szCs w:val="32"/>
        </w:rPr>
        <w:t>管理制度并组织实施</w:t>
      </w:r>
      <w:r w:rsidR="00385818">
        <w:rPr>
          <w:rFonts w:eastAsia="仿宋_GB2312" w:hint="eastAsia"/>
          <w:color w:val="000000"/>
          <w:sz w:val="32"/>
          <w:szCs w:val="32"/>
        </w:rPr>
        <w:t>。</w:t>
      </w:r>
    </w:p>
    <w:p w14:paraId="66183AE4" w14:textId="77777777" w:rsidR="009F2851" w:rsidRPr="00C96734" w:rsidRDefault="009F2851" w:rsidP="009F2851">
      <w:pPr>
        <w:spacing w:line="600" w:lineRule="exact"/>
        <w:ind w:firstLineChars="200" w:firstLine="640"/>
        <w:rPr>
          <w:rFonts w:eastAsia="仿宋_GB2312"/>
          <w:color w:val="000000"/>
          <w:sz w:val="32"/>
          <w:szCs w:val="32"/>
        </w:rPr>
      </w:pPr>
      <w:r w:rsidRPr="00C96734">
        <w:rPr>
          <w:rFonts w:eastAsia="仿宋_GB2312"/>
          <w:color w:val="000000"/>
          <w:sz w:val="32"/>
          <w:szCs w:val="32"/>
        </w:rPr>
        <w:t>市、市（县）区民政部门可通过政府购买服务的方式委托第三方机构实施养老机构的等级评定工作。</w:t>
      </w:r>
    </w:p>
    <w:p w14:paraId="1D8538AD" w14:textId="77777777" w:rsidR="009F2851" w:rsidRPr="00C96734" w:rsidRDefault="009F2851" w:rsidP="009F2851">
      <w:pPr>
        <w:spacing w:line="600" w:lineRule="exact"/>
        <w:jc w:val="center"/>
        <w:rPr>
          <w:rFonts w:eastAsia="黑体"/>
          <w:sz w:val="32"/>
          <w:szCs w:val="32"/>
        </w:rPr>
      </w:pPr>
    </w:p>
    <w:p w14:paraId="1ADC0909" w14:textId="77777777" w:rsidR="009F2851" w:rsidRPr="00C96734" w:rsidRDefault="009F2851" w:rsidP="009F2851">
      <w:pPr>
        <w:spacing w:line="600" w:lineRule="exact"/>
        <w:jc w:val="center"/>
        <w:rPr>
          <w:rFonts w:eastAsia="方正黑体_GBK"/>
          <w:color w:val="000000"/>
          <w:sz w:val="32"/>
          <w:szCs w:val="32"/>
        </w:rPr>
      </w:pPr>
      <w:r w:rsidRPr="00C96734">
        <w:rPr>
          <w:rFonts w:eastAsia="方正黑体_GBK"/>
          <w:color w:val="000000"/>
          <w:sz w:val="32"/>
          <w:szCs w:val="32"/>
        </w:rPr>
        <w:t>第二章</w:t>
      </w:r>
      <w:r w:rsidRPr="00C96734">
        <w:rPr>
          <w:rFonts w:eastAsia="方正黑体_GBK"/>
          <w:color w:val="000000"/>
          <w:sz w:val="32"/>
          <w:szCs w:val="32"/>
        </w:rPr>
        <w:t xml:space="preserve">  </w:t>
      </w:r>
      <w:r w:rsidRPr="00C96734">
        <w:rPr>
          <w:rFonts w:eastAsia="方正黑体_GBK"/>
          <w:color w:val="000000"/>
          <w:sz w:val="32"/>
          <w:szCs w:val="32"/>
        </w:rPr>
        <w:t>评定对象和条件</w:t>
      </w:r>
    </w:p>
    <w:p w14:paraId="47230AA9" w14:textId="59073CF9" w:rsidR="009F2851" w:rsidRPr="00C96734" w:rsidRDefault="009F2851" w:rsidP="009F2851">
      <w:pPr>
        <w:spacing w:line="600" w:lineRule="exact"/>
        <w:ind w:firstLineChars="200" w:firstLine="640"/>
        <w:rPr>
          <w:rFonts w:eastAsia="仿宋_GB2312"/>
          <w:color w:val="000000"/>
          <w:sz w:val="32"/>
          <w:szCs w:val="32"/>
        </w:rPr>
      </w:pPr>
      <w:r w:rsidRPr="00C96734">
        <w:rPr>
          <w:rFonts w:eastAsia="方正黑体_GBK"/>
          <w:color w:val="000000"/>
          <w:sz w:val="32"/>
          <w:szCs w:val="32"/>
        </w:rPr>
        <w:t>第</w:t>
      </w:r>
      <w:r w:rsidR="0077167D" w:rsidRPr="00C96734">
        <w:rPr>
          <w:rFonts w:eastAsia="方正黑体_GBK"/>
          <w:color w:val="000000"/>
          <w:sz w:val="32"/>
          <w:szCs w:val="32"/>
        </w:rPr>
        <w:t>八</w:t>
      </w:r>
      <w:r w:rsidRPr="00C96734">
        <w:rPr>
          <w:rFonts w:eastAsia="方正黑体_GBK"/>
          <w:color w:val="000000"/>
          <w:sz w:val="32"/>
          <w:szCs w:val="32"/>
        </w:rPr>
        <w:t>条</w:t>
      </w:r>
      <w:r w:rsidRPr="00C96734">
        <w:rPr>
          <w:rFonts w:eastAsia="仿宋"/>
          <w:color w:val="000000"/>
          <w:sz w:val="32"/>
          <w:szCs w:val="32"/>
        </w:rPr>
        <w:t xml:space="preserve">  </w:t>
      </w:r>
      <w:r w:rsidR="000B0608" w:rsidRPr="00C96734">
        <w:rPr>
          <w:rFonts w:eastAsia="仿宋_GB2312"/>
          <w:color w:val="000000"/>
          <w:sz w:val="32"/>
          <w:szCs w:val="32"/>
        </w:rPr>
        <w:t>养老机构</w:t>
      </w:r>
      <w:r w:rsidRPr="00C96734">
        <w:rPr>
          <w:rFonts w:eastAsia="仿宋_GB2312"/>
          <w:color w:val="000000"/>
          <w:sz w:val="32"/>
          <w:szCs w:val="32"/>
        </w:rPr>
        <w:t>申请等级评定应当同时符合以下条件：</w:t>
      </w:r>
    </w:p>
    <w:p w14:paraId="265CCA71" w14:textId="5D1B03E3" w:rsidR="009F2851" w:rsidRPr="00C96734" w:rsidRDefault="009F2851" w:rsidP="009F2851">
      <w:pPr>
        <w:spacing w:line="600" w:lineRule="exact"/>
        <w:ind w:firstLineChars="200" w:firstLine="640"/>
        <w:rPr>
          <w:rFonts w:eastAsia="仿宋_GB2312"/>
          <w:color w:val="000000"/>
          <w:sz w:val="32"/>
          <w:szCs w:val="32"/>
        </w:rPr>
      </w:pPr>
      <w:r w:rsidRPr="00C96734">
        <w:rPr>
          <w:rFonts w:eastAsia="仿宋_GB2312"/>
          <w:color w:val="000000"/>
          <w:sz w:val="32"/>
          <w:szCs w:val="32"/>
        </w:rPr>
        <w:t>（一）</w:t>
      </w:r>
      <w:r w:rsidR="001A5FFD" w:rsidRPr="00C96734">
        <w:rPr>
          <w:rFonts w:eastAsia="仿宋_GB2312"/>
          <w:color w:val="000000"/>
          <w:sz w:val="32"/>
          <w:szCs w:val="32"/>
        </w:rPr>
        <w:t>经</w:t>
      </w:r>
      <w:r w:rsidRPr="00C96734">
        <w:rPr>
          <w:rFonts w:eastAsia="仿宋_GB2312"/>
          <w:color w:val="000000"/>
          <w:sz w:val="32"/>
          <w:szCs w:val="32"/>
        </w:rPr>
        <w:t>民政部门备案</w:t>
      </w:r>
      <w:r w:rsidR="00C90BC7" w:rsidRPr="00C96734">
        <w:rPr>
          <w:rFonts w:eastAsia="仿宋_GB2312"/>
          <w:color w:val="000000"/>
          <w:sz w:val="32"/>
          <w:szCs w:val="32"/>
        </w:rPr>
        <w:t>，且在申请日期前六个月内未做可能影响评定结果的备案信息变更</w:t>
      </w:r>
      <w:r w:rsidRPr="00C96734">
        <w:rPr>
          <w:rFonts w:eastAsia="仿宋_GB2312"/>
          <w:color w:val="000000"/>
          <w:sz w:val="32"/>
          <w:szCs w:val="32"/>
        </w:rPr>
        <w:t>；</w:t>
      </w:r>
    </w:p>
    <w:p w14:paraId="50CF0ABF" w14:textId="260E11D3" w:rsidR="009F2851" w:rsidRPr="00C96734" w:rsidRDefault="009F2851" w:rsidP="009F2851">
      <w:pPr>
        <w:spacing w:line="600" w:lineRule="exact"/>
        <w:ind w:firstLineChars="200" w:firstLine="640"/>
        <w:rPr>
          <w:rFonts w:eastAsia="仿宋_GB2312"/>
          <w:color w:val="000000"/>
          <w:sz w:val="32"/>
          <w:szCs w:val="32"/>
        </w:rPr>
      </w:pPr>
      <w:r w:rsidRPr="00C96734">
        <w:rPr>
          <w:rFonts w:eastAsia="仿宋_GB2312"/>
          <w:color w:val="000000"/>
          <w:sz w:val="32"/>
          <w:szCs w:val="32"/>
        </w:rPr>
        <w:t>（二）持续运营一年（含）以上，符合</w:t>
      </w:r>
      <w:r w:rsidRPr="00C96734">
        <w:rPr>
          <w:rFonts w:eastAsia="仿宋_GB2312"/>
          <w:sz w:val="32"/>
          <w:szCs w:val="32"/>
        </w:rPr>
        <w:t>《养老机构等级划</w:t>
      </w:r>
      <w:r w:rsidRPr="00C96734">
        <w:rPr>
          <w:rFonts w:eastAsia="仿宋_GB2312"/>
          <w:color w:val="000000"/>
          <w:sz w:val="32"/>
          <w:szCs w:val="32"/>
        </w:rPr>
        <w:t>分与评定（</w:t>
      </w:r>
      <w:r w:rsidRPr="00C96734">
        <w:rPr>
          <w:rFonts w:eastAsia="仿宋_GB2312"/>
          <w:color w:val="000000"/>
          <w:sz w:val="32"/>
          <w:szCs w:val="32"/>
        </w:rPr>
        <w:t>GB/T 37276-2018</w:t>
      </w:r>
      <w:r w:rsidRPr="00C96734">
        <w:rPr>
          <w:rFonts w:eastAsia="仿宋_GB2312"/>
          <w:color w:val="000000"/>
          <w:sz w:val="32"/>
          <w:szCs w:val="32"/>
        </w:rPr>
        <w:t>）》</w:t>
      </w:r>
      <w:r w:rsidR="00267A82" w:rsidRPr="00C96734">
        <w:rPr>
          <w:rFonts w:eastAsia="仿宋_GB2312"/>
          <w:color w:val="000000"/>
          <w:sz w:val="32"/>
          <w:szCs w:val="32"/>
        </w:rPr>
        <w:t>以及实施指南（最新版）</w:t>
      </w:r>
      <w:r w:rsidRPr="00C96734">
        <w:rPr>
          <w:rFonts w:eastAsia="仿宋_GB2312"/>
          <w:color w:val="000000"/>
          <w:sz w:val="32"/>
          <w:szCs w:val="32"/>
        </w:rPr>
        <w:t>申请等级评定</w:t>
      </w:r>
      <w:r w:rsidR="006767C6" w:rsidRPr="00C96734">
        <w:rPr>
          <w:rFonts w:eastAsia="仿宋_GB2312"/>
          <w:color w:val="000000"/>
          <w:sz w:val="32"/>
          <w:szCs w:val="32"/>
        </w:rPr>
        <w:t>应满足的</w:t>
      </w:r>
      <w:r w:rsidRPr="00C96734">
        <w:rPr>
          <w:rFonts w:eastAsia="仿宋_GB2312"/>
          <w:color w:val="000000"/>
          <w:sz w:val="32"/>
          <w:szCs w:val="32"/>
        </w:rPr>
        <w:t>基本要求与条件；</w:t>
      </w:r>
    </w:p>
    <w:p w14:paraId="31DC15FB" w14:textId="7070FDC5" w:rsidR="009F2851" w:rsidRPr="00C96734" w:rsidRDefault="009F2851" w:rsidP="009F2851">
      <w:pPr>
        <w:spacing w:line="600" w:lineRule="exact"/>
        <w:ind w:firstLineChars="200" w:firstLine="640"/>
        <w:rPr>
          <w:rFonts w:eastAsia="仿宋_GB2312"/>
          <w:color w:val="000000"/>
          <w:sz w:val="32"/>
          <w:szCs w:val="32"/>
        </w:rPr>
      </w:pPr>
      <w:r w:rsidRPr="00C96734">
        <w:rPr>
          <w:rFonts w:eastAsia="仿宋_GB2312"/>
          <w:color w:val="000000"/>
          <w:sz w:val="32"/>
          <w:szCs w:val="32"/>
        </w:rPr>
        <w:t>（三）满足</w:t>
      </w:r>
      <w:r w:rsidRPr="00C96734">
        <w:rPr>
          <w:rFonts w:eastAsia="仿宋_GB2312"/>
          <w:sz w:val="32"/>
          <w:szCs w:val="32"/>
        </w:rPr>
        <w:t>《江苏省养老机构等级划分与评定评分细则（</w:t>
      </w:r>
      <w:r w:rsidR="00C75C2C" w:rsidRPr="00C96734">
        <w:rPr>
          <w:rFonts w:eastAsia="仿宋_GB2312"/>
          <w:sz w:val="32"/>
          <w:szCs w:val="32"/>
        </w:rPr>
        <w:t>最新版</w:t>
      </w:r>
      <w:r w:rsidRPr="00C96734">
        <w:rPr>
          <w:rFonts w:eastAsia="仿宋_GB2312"/>
          <w:sz w:val="32"/>
          <w:szCs w:val="32"/>
        </w:rPr>
        <w:t>）》相应等级评定必备项要求</w:t>
      </w:r>
      <w:r w:rsidRPr="00C96734">
        <w:rPr>
          <w:rFonts w:eastAsia="仿宋_GB2312"/>
          <w:color w:val="000000"/>
          <w:sz w:val="32"/>
          <w:szCs w:val="32"/>
        </w:rPr>
        <w:t>。</w:t>
      </w:r>
    </w:p>
    <w:p w14:paraId="63441ACB" w14:textId="3BE67AD6" w:rsidR="009F2851" w:rsidRPr="00C96734" w:rsidRDefault="009F2851" w:rsidP="009F2851">
      <w:pPr>
        <w:spacing w:line="600" w:lineRule="exact"/>
        <w:ind w:firstLineChars="200" w:firstLine="640"/>
        <w:rPr>
          <w:rFonts w:eastAsia="仿宋_GB2312"/>
          <w:color w:val="000000"/>
          <w:sz w:val="32"/>
          <w:szCs w:val="32"/>
        </w:rPr>
      </w:pPr>
      <w:r w:rsidRPr="00C96734">
        <w:rPr>
          <w:rFonts w:eastAsia="方正黑体_GBK"/>
          <w:color w:val="000000"/>
          <w:sz w:val="32"/>
          <w:szCs w:val="32"/>
        </w:rPr>
        <w:t>第</w:t>
      </w:r>
      <w:r w:rsidR="005F1F64" w:rsidRPr="00C96734">
        <w:rPr>
          <w:rFonts w:eastAsia="方正黑体_GBK"/>
          <w:color w:val="000000"/>
          <w:sz w:val="32"/>
          <w:szCs w:val="32"/>
        </w:rPr>
        <w:t>九</w:t>
      </w:r>
      <w:r w:rsidRPr="00C96734">
        <w:rPr>
          <w:rFonts w:eastAsia="方正黑体_GBK"/>
          <w:color w:val="000000"/>
          <w:sz w:val="32"/>
          <w:szCs w:val="32"/>
        </w:rPr>
        <w:t>条</w:t>
      </w:r>
      <w:r w:rsidRPr="00C96734">
        <w:rPr>
          <w:rFonts w:eastAsia="仿宋_GB2312"/>
          <w:color w:val="000000"/>
          <w:sz w:val="32"/>
          <w:szCs w:val="32"/>
        </w:rPr>
        <w:t xml:space="preserve">  </w:t>
      </w:r>
      <w:r w:rsidRPr="00C96734">
        <w:rPr>
          <w:rFonts w:eastAsia="仿宋_GB2312"/>
          <w:color w:val="000000"/>
          <w:sz w:val="32"/>
          <w:szCs w:val="32"/>
        </w:rPr>
        <w:t>养老机构有下列情形之一的，</w:t>
      </w:r>
      <w:r w:rsidR="00D441F4" w:rsidRPr="00C96734">
        <w:rPr>
          <w:rFonts w:eastAsia="仿宋_GB2312"/>
          <w:color w:val="000000"/>
          <w:sz w:val="32"/>
          <w:szCs w:val="32"/>
        </w:rPr>
        <w:t>民政部门不予受理</w:t>
      </w:r>
      <w:r w:rsidRPr="00C96734">
        <w:rPr>
          <w:rFonts w:eastAsia="仿宋_GB2312"/>
          <w:color w:val="000000"/>
          <w:sz w:val="32"/>
          <w:szCs w:val="32"/>
        </w:rPr>
        <w:t>等级评定：</w:t>
      </w:r>
    </w:p>
    <w:p w14:paraId="46C4CB11" w14:textId="77777777" w:rsidR="009F2851" w:rsidRPr="00C96734" w:rsidRDefault="009F2851" w:rsidP="009F2851">
      <w:pPr>
        <w:spacing w:line="600" w:lineRule="exact"/>
        <w:ind w:firstLineChars="200" w:firstLine="640"/>
        <w:rPr>
          <w:rFonts w:eastAsia="仿宋_GB2312"/>
          <w:color w:val="000000"/>
          <w:sz w:val="32"/>
          <w:szCs w:val="32"/>
        </w:rPr>
      </w:pPr>
      <w:r w:rsidRPr="00C96734">
        <w:rPr>
          <w:rFonts w:eastAsia="仿宋_GB2312"/>
          <w:color w:val="000000"/>
          <w:sz w:val="32"/>
          <w:szCs w:val="32"/>
        </w:rPr>
        <w:t>（一）未依法办理登记手续的；</w:t>
      </w:r>
    </w:p>
    <w:p w14:paraId="06AF258B" w14:textId="6B882ED8" w:rsidR="009F2851" w:rsidRPr="00C96734" w:rsidRDefault="009F2851" w:rsidP="009F2851">
      <w:pPr>
        <w:spacing w:line="600" w:lineRule="exact"/>
        <w:ind w:firstLineChars="200" w:firstLine="640"/>
        <w:rPr>
          <w:rFonts w:eastAsia="仿宋_GB2312"/>
          <w:color w:val="000000"/>
          <w:sz w:val="32"/>
          <w:szCs w:val="32"/>
        </w:rPr>
      </w:pPr>
      <w:r w:rsidRPr="00C96734">
        <w:rPr>
          <w:rFonts w:eastAsia="仿宋_GB2312"/>
          <w:color w:val="000000"/>
          <w:sz w:val="32"/>
          <w:szCs w:val="32"/>
        </w:rPr>
        <w:t>（二）未</w:t>
      </w:r>
      <w:r w:rsidR="00540F5F" w:rsidRPr="00C96734">
        <w:rPr>
          <w:rFonts w:eastAsia="仿宋_GB2312"/>
          <w:color w:val="000000"/>
          <w:sz w:val="32"/>
          <w:szCs w:val="32"/>
        </w:rPr>
        <w:t>在民政部门</w:t>
      </w:r>
      <w:r w:rsidRPr="00C96734">
        <w:rPr>
          <w:rFonts w:eastAsia="仿宋_GB2312"/>
          <w:color w:val="000000"/>
          <w:sz w:val="32"/>
          <w:szCs w:val="32"/>
        </w:rPr>
        <w:t>备案的；</w:t>
      </w:r>
    </w:p>
    <w:p w14:paraId="083FFB39" w14:textId="627A05AF" w:rsidR="009F2851" w:rsidRPr="00C96734" w:rsidRDefault="009F2851" w:rsidP="009F2851">
      <w:pPr>
        <w:spacing w:line="600" w:lineRule="exact"/>
        <w:ind w:firstLineChars="200" w:firstLine="640"/>
        <w:rPr>
          <w:rFonts w:eastAsia="仿宋_GB2312"/>
          <w:color w:val="000000"/>
          <w:sz w:val="32"/>
          <w:szCs w:val="32"/>
        </w:rPr>
      </w:pPr>
      <w:r w:rsidRPr="00C96734">
        <w:rPr>
          <w:rFonts w:eastAsia="仿宋_GB2312"/>
          <w:color w:val="000000"/>
          <w:sz w:val="32"/>
          <w:szCs w:val="32"/>
        </w:rPr>
        <w:t>（三）</w:t>
      </w:r>
      <w:r w:rsidR="004F5055" w:rsidRPr="00C96734">
        <w:rPr>
          <w:rFonts w:eastAsia="仿宋_GB2312"/>
          <w:color w:val="000000"/>
          <w:sz w:val="32"/>
          <w:szCs w:val="32"/>
        </w:rPr>
        <w:t>自申请日期前两年</w:t>
      </w:r>
      <w:r w:rsidRPr="00C96734">
        <w:rPr>
          <w:rFonts w:eastAsia="仿宋_GB2312"/>
          <w:color w:val="000000"/>
          <w:sz w:val="32"/>
          <w:szCs w:val="32"/>
        </w:rPr>
        <w:t>受到有关部门行政处罚、行政强制或者行政处罚、行政强制尚未执行完毕的；</w:t>
      </w:r>
    </w:p>
    <w:p w14:paraId="19957640" w14:textId="77777777" w:rsidR="009F2851" w:rsidRPr="00C96734" w:rsidRDefault="009F2851" w:rsidP="009F2851">
      <w:pPr>
        <w:spacing w:line="600" w:lineRule="exact"/>
        <w:ind w:firstLineChars="200" w:firstLine="640"/>
        <w:rPr>
          <w:rFonts w:eastAsia="仿宋_GB2312"/>
          <w:color w:val="000000"/>
          <w:sz w:val="32"/>
          <w:szCs w:val="32"/>
        </w:rPr>
      </w:pPr>
      <w:r w:rsidRPr="00C96734">
        <w:rPr>
          <w:rFonts w:eastAsia="仿宋_GB2312"/>
          <w:color w:val="000000"/>
          <w:sz w:val="32"/>
          <w:szCs w:val="32"/>
        </w:rPr>
        <w:t>（四）被政府有关部门或者司法机关立案调查并处于调查期间的；</w:t>
      </w:r>
    </w:p>
    <w:p w14:paraId="15E6461A" w14:textId="4F20C90E" w:rsidR="009F2851" w:rsidRPr="00C96734" w:rsidRDefault="009F2851" w:rsidP="009F2851">
      <w:pPr>
        <w:spacing w:line="600" w:lineRule="exact"/>
        <w:ind w:firstLineChars="200" w:firstLine="640"/>
        <w:rPr>
          <w:rFonts w:eastAsia="仿宋_GB2312"/>
          <w:color w:val="000000"/>
          <w:sz w:val="32"/>
          <w:szCs w:val="32"/>
        </w:rPr>
      </w:pPr>
      <w:r w:rsidRPr="00C96734">
        <w:rPr>
          <w:rFonts w:eastAsia="仿宋_GB2312"/>
          <w:color w:val="000000"/>
          <w:sz w:val="32"/>
          <w:szCs w:val="32"/>
        </w:rPr>
        <w:t>（五）被列入养老服务市场失信联合惩戒对象名单</w:t>
      </w:r>
      <w:r w:rsidR="00EF6587" w:rsidRPr="00C96734">
        <w:rPr>
          <w:rFonts w:eastAsia="仿宋_GB2312"/>
          <w:color w:val="000000"/>
          <w:sz w:val="32"/>
          <w:szCs w:val="32"/>
        </w:rPr>
        <w:t>且没有移出</w:t>
      </w:r>
      <w:r w:rsidRPr="00C96734">
        <w:rPr>
          <w:rFonts w:eastAsia="仿宋_GB2312"/>
          <w:color w:val="000000"/>
          <w:sz w:val="32"/>
          <w:szCs w:val="32"/>
        </w:rPr>
        <w:t>的；</w:t>
      </w:r>
    </w:p>
    <w:p w14:paraId="3E1C068C" w14:textId="77777777" w:rsidR="009F2851" w:rsidRPr="00C96734" w:rsidRDefault="009F2851" w:rsidP="009F2851">
      <w:pPr>
        <w:spacing w:line="600" w:lineRule="exact"/>
        <w:ind w:firstLineChars="200" w:firstLine="640"/>
        <w:rPr>
          <w:rFonts w:eastAsia="仿宋_GB2312"/>
          <w:color w:val="000000"/>
          <w:sz w:val="32"/>
          <w:szCs w:val="32"/>
        </w:rPr>
      </w:pPr>
      <w:r w:rsidRPr="00C96734">
        <w:rPr>
          <w:rFonts w:eastAsia="仿宋_GB2312"/>
          <w:color w:val="000000"/>
          <w:sz w:val="32"/>
          <w:szCs w:val="32"/>
        </w:rPr>
        <w:t>（六）前次申请评定等级未通过，距离前次申请时间不满一</w:t>
      </w:r>
      <w:r w:rsidRPr="00C96734">
        <w:rPr>
          <w:rFonts w:eastAsia="仿宋_GB2312"/>
          <w:color w:val="000000"/>
          <w:sz w:val="32"/>
          <w:szCs w:val="32"/>
        </w:rPr>
        <w:lastRenderedPageBreak/>
        <w:t>年的；</w:t>
      </w:r>
    </w:p>
    <w:p w14:paraId="69A626B7" w14:textId="1721C473" w:rsidR="009F2851" w:rsidRPr="00C96734" w:rsidRDefault="009F2851" w:rsidP="005F1F64">
      <w:pPr>
        <w:spacing w:line="600" w:lineRule="exact"/>
        <w:ind w:firstLineChars="200" w:firstLine="640"/>
        <w:rPr>
          <w:rFonts w:eastAsia="仿宋_GB2312"/>
          <w:color w:val="000000"/>
          <w:sz w:val="32"/>
          <w:szCs w:val="32"/>
        </w:rPr>
      </w:pPr>
      <w:r w:rsidRPr="00C96734">
        <w:rPr>
          <w:rFonts w:eastAsia="仿宋_GB2312"/>
          <w:color w:val="000000"/>
          <w:sz w:val="32"/>
          <w:szCs w:val="32"/>
        </w:rPr>
        <w:t>（七）其他不符合评定条件的。</w:t>
      </w:r>
    </w:p>
    <w:p w14:paraId="6E5AB486" w14:textId="737805AC" w:rsidR="009F2851" w:rsidRPr="00C96734" w:rsidRDefault="009F2851" w:rsidP="00A9696A">
      <w:pPr>
        <w:spacing w:line="600" w:lineRule="exact"/>
        <w:ind w:firstLine="660"/>
        <w:rPr>
          <w:rFonts w:eastAsia="仿宋_GB2312"/>
          <w:color w:val="000000"/>
          <w:sz w:val="32"/>
          <w:szCs w:val="32"/>
        </w:rPr>
      </w:pPr>
      <w:r w:rsidRPr="00C96734">
        <w:rPr>
          <w:rFonts w:eastAsia="方正黑体_GBK"/>
          <w:color w:val="000000"/>
          <w:sz w:val="32"/>
          <w:szCs w:val="32"/>
        </w:rPr>
        <w:t>第十条</w:t>
      </w:r>
      <w:r w:rsidRPr="00C96734">
        <w:rPr>
          <w:rFonts w:eastAsia="黑体"/>
          <w:color w:val="000000"/>
          <w:sz w:val="32"/>
          <w:szCs w:val="32"/>
        </w:rPr>
        <w:t xml:space="preserve">  </w:t>
      </w:r>
      <w:r w:rsidR="00DA6E36" w:rsidRPr="00C96734">
        <w:rPr>
          <w:rFonts w:eastAsia="仿宋_GB2312"/>
          <w:color w:val="000000"/>
          <w:sz w:val="32"/>
          <w:szCs w:val="32"/>
        </w:rPr>
        <w:t>养老机构</w:t>
      </w:r>
      <w:r w:rsidRPr="00C96734">
        <w:rPr>
          <w:rFonts w:eastAsia="仿宋_GB2312"/>
          <w:color w:val="000000"/>
          <w:sz w:val="32"/>
          <w:szCs w:val="32"/>
        </w:rPr>
        <w:t>评定</w:t>
      </w:r>
      <w:r w:rsidR="00DA6E36" w:rsidRPr="00C96734">
        <w:rPr>
          <w:rFonts w:eastAsia="仿宋_GB2312"/>
          <w:color w:val="000000"/>
          <w:sz w:val="32"/>
          <w:szCs w:val="32"/>
        </w:rPr>
        <w:t>的</w:t>
      </w:r>
      <w:r w:rsidRPr="00C96734">
        <w:rPr>
          <w:rFonts w:eastAsia="仿宋_GB2312"/>
          <w:color w:val="000000"/>
          <w:sz w:val="32"/>
          <w:szCs w:val="32"/>
        </w:rPr>
        <w:t>等级有效期满前三个月，养老机构可以申请重新评定，评定程序</w:t>
      </w:r>
      <w:r w:rsidR="00DA6E36" w:rsidRPr="00C96734">
        <w:rPr>
          <w:rFonts w:eastAsia="仿宋_GB2312"/>
          <w:color w:val="000000"/>
          <w:sz w:val="32"/>
          <w:szCs w:val="32"/>
        </w:rPr>
        <w:t>按照复评方式实施</w:t>
      </w:r>
      <w:r w:rsidRPr="00C96734">
        <w:rPr>
          <w:rFonts w:eastAsia="仿宋_GB2312"/>
          <w:color w:val="000000"/>
          <w:sz w:val="32"/>
          <w:szCs w:val="32"/>
        </w:rPr>
        <w:t>。</w:t>
      </w:r>
    </w:p>
    <w:p w14:paraId="28CC5EF5" w14:textId="7B36138D" w:rsidR="009F2851" w:rsidRPr="00C96734" w:rsidRDefault="009F2851" w:rsidP="009F2851">
      <w:pPr>
        <w:spacing w:line="600" w:lineRule="exact"/>
        <w:ind w:firstLineChars="200" w:firstLine="640"/>
        <w:rPr>
          <w:rFonts w:eastAsia="仿宋_GB2312"/>
          <w:color w:val="000000"/>
          <w:sz w:val="32"/>
          <w:szCs w:val="32"/>
        </w:rPr>
      </w:pPr>
      <w:r w:rsidRPr="00C96734">
        <w:rPr>
          <w:rFonts w:eastAsia="方正黑体_GBK"/>
          <w:color w:val="000000"/>
          <w:sz w:val="32"/>
          <w:szCs w:val="32"/>
        </w:rPr>
        <w:t>第十</w:t>
      </w:r>
      <w:r w:rsidR="00CB4BC1" w:rsidRPr="00C96734">
        <w:rPr>
          <w:rFonts w:eastAsia="方正黑体_GBK"/>
          <w:color w:val="000000"/>
          <w:sz w:val="32"/>
          <w:szCs w:val="32"/>
        </w:rPr>
        <w:t>一</w:t>
      </w:r>
      <w:r w:rsidRPr="00C96734">
        <w:rPr>
          <w:rFonts w:eastAsia="方正黑体_GBK"/>
          <w:color w:val="000000"/>
          <w:sz w:val="32"/>
          <w:szCs w:val="32"/>
        </w:rPr>
        <w:t>条</w:t>
      </w:r>
      <w:r w:rsidRPr="00C96734">
        <w:rPr>
          <w:rFonts w:eastAsia="仿宋_GB2312"/>
          <w:color w:val="000000"/>
          <w:sz w:val="32"/>
          <w:szCs w:val="32"/>
        </w:rPr>
        <w:t xml:space="preserve">  </w:t>
      </w:r>
      <w:r w:rsidRPr="00C96734">
        <w:rPr>
          <w:rFonts w:eastAsia="仿宋_GB2312"/>
          <w:color w:val="000000"/>
          <w:sz w:val="32"/>
          <w:szCs w:val="32"/>
        </w:rPr>
        <w:t>养老机构在获得评定等级一年后，符合更高等级标准的，可</w:t>
      </w:r>
      <w:r w:rsidR="005F39FC" w:rsidRPr="00C96734">
        <w:rPr>
          <w:rFonts w:eastAsia="仿宋_GB2312"/>
          <w:color w:val="000000"/>
          <w:sz w:val="32"/>
          <w:szCs w:val="32"/>
        </w:rPr>
        <w:t>向属地民政部门提出</w:t>
      </w:r>
      <w:r w:rsidRPr="00C96734">
        <w:rPr>
          <w:rFonts w:eastAsia="仿宋_GB2312"/>
          <w:color w:val="000000"/>
          <w:sz w:val="32"/>
          <w:szCs w:val="32"/>
        </w:rPr>
        <w:t>等级晋升</w:t>
      </w:r>
      <w:r w:rsidR="005F39FC" w:rsidRPr="00C96734">
        <w:rPr>
          <w:rFonts w:eastAsia="仿宋_GB2312"/>
          <w:color w:val="000000"/>
          <w:sz w:val="32"/>
          <w:szCs w:val="32"/>
        </w:rPr>
        <w:t>申请</w:t>
      </w:r>
      <w:r w:rsidRPr="00C96734">
        <w:rPr>
          <w:rFonts w:eastAsia="仿宋_GB2312"/>
          <w:color w:val="000000"/>
          <w:sz w:val="32"/>
          <w:szCs w:val="32"/>
        </w:rPr>
        <w:t>。</w:t>
      </w:r>
    </w:p>
    <w:p w14:paraId="4363B498" w14:textId="6499105E" w:rsidR="009F2851" w:rsidRPr="00C96734" w:rsidRDefault="009F2851" w:rsidP="009F2851">
      <w:pPr>
        <w:spacing w:line="600" w:lineRule="exact"/>
        <w:ind w:firstLineChars="200" w:firstLine="640"/>
        <w:rPr>
          <w:rFonts w:eastAsia="仿宋_GB2312"/>
          <w:color w:val="000000"/>
          <w:sz w:val="32"/>
          <w:szCs w:val="32"/>
        </w:rPr>
      </w:pPr>
      <w:r w:rsidRPr="00C96734">
        <w:rPr>
          <w:rFonts w:eastAsia="仿宋_GB2312"/>
          <w:color w:val="000000"/>
          <w:sz w:val="32"/>
          <w:szCs w:val="32"/>
        </w:rPr>
        <w:t>养老机构经评定</w:t>
      </w:r>
      <w:r w:rsidR="006725D7" w:rsidRPr="00C96734">
        <w:rPr>
          <w:rFonts w:eastAsia="仿宋_GB2312"/>
          <w:color w:val="000000"/>
          <w:sz w:val="32"/>
          <w:szCs w:val="32"/>
        </w:rPr>
        <w:t>通过</w:t>
      </w:r>
      <w:r w:rsidRPr="00C96734">
        <w:rPr>
          <w:rFonts w:eastAsia="仿宋_GB2312"/>
          <w:color w:val="000000"/>
          <w:sz w:val="32"/>
          <w:szCs w:val="32"/>
        </w:rPr>
        <w:t>晋级后，由负责评定的民政部门发放相应等级的证书和牌匾</w:t>
      </w:r>
      <w:r w:rsidR="007267B7" w:rsidRPr="00C96734">
        <w:rPr>
          <w:rFonts w:eastAsia="仿宋_GB2312"/>
          <w:color w:val="000000"/>
          <w:sz w:val="32"/>
          <w:szCs w:val="32"/>
        </w:rPr>
        <w:t>，原评定等级自动失效</w:t>
      </w:r>
      <w:r w:rsidRPr="00C96734">
        <w:rPr>
          <w:rFonts w:eastAsia="仿宋_GB2312"/>
          <w:color w:val="000000"/>
          <w:sz w:val="32"/>
          <w:szCs w:val="32"/>
        </w:rPr>
        <w:t>；未通过晋级评定的，继续保留原先等级。</w:t>
      </w:r>
    </w:p>
    <w:p w14:paraId="63141205" w14:textId="77777777" w:rsidR="009F2851" w:rsidRPr="00C96734" w:rsidRDefault="009F2851" w:rsidP="009F2851">
      <w:pPr>
        <w:spacing w:line="600" w:lineRule="exact"/>
        <w:ind w:firstLineChars="200" w:firstLine="640"/>
        <w:rPr>
          <w:rFonts w:eastAsia="仿宋_GB2312"/>
          <w:color w:val="000000"/>
          <w:sz w:val="32"/>
          <w:szCs w:val="32"/>
        </w:rPr>
      </w:pPr>
      <w:r w:rsidRPr="00C96734">
        <w:rPr>
          <w:rFonts w:eastAsia="仿宋_GB2312"/>
          <w:color w:val="000000"/>
          <w:sz w:val="32"/>
          <w:szCs w:val="32"/>
        </w:rPr>
        <w:t>养老机构在等级有效期内有且仅有一次晋级机会，且应该逐级晋升。养老机构晋升等级后的有效期为三年，在有效期内不得再次晋级。</w:t>
      </w:r>
    </w:p>
    <w:p w14:paraId="1ACC9C68" w14:textId="5DA9F6D6" w:rsidR="007267B7" w:rsidRPr="00C96734" w:rsidRDefault="007267B7" w:rsidP="009F2851">
      <w:pPr>
        <w:spacing w:line="600" w:lineRule="exact"/>
        <w:ind w:firstLineChars="200" w:firstLine="640"/>
        <w:rPr>
          <w:rFonts w:eastAsia="仿宋_GB2312"/>
          <w:color w:val="000000"/>
          <w:sz w:val="32"/>
          <w:szCs w:val="32"/>
        </w:rPr>
      </w:pPr>
      <w:r w:rsidRPr="00C96734">
        <w:rPr>
          <w:rFonts w:eastAsia="方正黑体_GBK"/>
          <w:color w:val="000000"/>
          <w:sz w:val="32"/>
          <w:szCs w:val="32"/>
        </w:rPr>
        <w:t>第</w:t>
      </w:r>
      <w:r w:rsidR="00865BD0" w:rsidRPr="00C96734">
        <w:rPr>
          <w:rFonts w:eastAsia="方正黑体_GBK"/>
          <w:color w:val="000000"/>
          <w:sz w:val="32"/>
          <w:szCs w:val="32"/>
        </w:rPr>
        <w:t>十二</w:t>
      </w:r>
      <w:r w:rsidRPr="00C96734">
        <w:rPr>
          <w:rFonts w:eastAsia="方正黑体_GBK"/>
          <w:color w:val="000000"/>
          <w:sz w:val="32"/>
          <w:szCs w:val="32"/>
        </w:rPr>
        <w:t>条</w:t>
      </w:r>
      <w:r w:rsidRPr="00C96734">
        <w:rPr>
          <w:rFonts w:eastAsia="仿宋_GB2312"/>
          <w:color w:val="000000"/>
          <w:sz w:val="32"/>
          <w:szCs w:val="32"/>
        </w:rPr>
        <w:t xml:space="preserve">  </w:t>
      </w:r>
      <w:r w:rsidRPr="00C96734">
        <w:rPr>
          <w:rFonts w:eastAsia="仿宋_GB2312"/>
          <w:color w:val="000000"/>
          <w:sz w:val="32"/>
          <w:szCs w:val="32"/>
        </w:rPr>
        <w:t>首次参加评定的养老机构，最高可申报评定等级四级。</w:t>
      </w:r>
    </w:p>
    <w:p w14:paraId="14042BC0" w14:textId="77777777" w:rsidR="009F2851" w:rsidRPr="00C96734" w:rsidRDefault="009F2851" w:rsidP="009F2851">
      <w:pPr>
        <w:spacing w:line="600" w:lineRule="exact"/>
        <w:ind w:firstLineChars="200" w:firstLine="640"/>
        <w:rPr>
          <w:rFonts w:eastAsia="仿宋_GB2312"/>
          <w:color w:val="000000"/>
          <w:sz w:val="32"/>
          <w:szCs w:val="32"/>
        </w:rPr>
      </w:pPr>
    </w:p>
    <w:p w14:paraId="7F0F27BB" w14:textId="77777777" w:rsidR="009F2851" w:rsidRPr="00C96734" w:rsidRDefault="009F2851" w:rsidP="009F2851">
      <w:pPr>
        <w:spacing w:line="600" w:lineRule="exact"/>
        <w:jc w:val="center"/>
        <w:rPr>
          <w:rFonts w:eastAsia="方正黑体_GBK"/>
          <w:color w:val="000000"/>
          <w:sz w:val="32"/>
          <w:szCs w:val="32"/>
        </w:rPr>
      </w:pPr>
      <w:r w:rsidRPr="00C96734">
        <w:rPr>
          <w:rFonts w:eastAsia="方正黑体_GBK"/>
          <w:color w:val="000000"/>
          <w:sz w:val="32"/>
          <w:szCs w:val="32"/>
        </w:rPr>
        <w:t>第三章</w:t>
      </w:r>
      <w:r w:rsidRPr="00C96734">
        <w:rPr>
          <w:rFonts w:eastAsia="方正黑体_GBK"/>
          <w:color w:val="000000"/>
          <w:sz w:val="32"/>
          <w:szCs w:val="32"/>
        </w:rPr>
        <w:t xml:space="preserve">  </w:t>
      </w:r>
      <w:r w:rsidRPr="00C96734">
        <w:rPr>
          <w:rFonts w:eastAsia="方正黑体_GBK"/>
          <w:color w:val="000000"/>
          <w:sz w:val="32"/>
          <w:szCs w:val="32"/>
        </w:rPr>
        <w:t>等级评定组织与职责</w:t>
      </w:r>
    </w:p>
    <w:p w14:paraId="1DC703DC" w14:textId="7F56FBB2" w:rsidR="009F2851" w:rsidRPr="00C96734" w:rsidRDefault="009F2851" w:rsidP="009F2851">
      <w:pPr>
        <w:spacing w:line="600" w:lineRule="exact"/>
        <w:ind w:firstLineChars="200" w:firstLine="640"/>
        <w:rPr>
          <w:rFonts w:eastAsia="仿宋_GB2312"/>
          <w:color w:val="000000"/>
          <w:sz w:val="32"/>
          <w:szCs w:val="32"/>
        </w:rPr>
      </w:pPr>
      <w:r w:rsidRPr="00C96734">
        <w:rPr>
          <w:rFonts w:eastAsia="方正黑体_GBK"/>
          <w:color w:val="000000"/>
          <w:sz w:val="32"/>
          <w:szCs w:val="32"/>
        </w:rPr>
        <w:t>第十三条</w:t>
      </w:r>
      <w:r w:rsidRPr="00C96734">
        <w:rPr>
          <w:rFonts w:eastAsia="仿宋_GB2312"/>
          <w:color w:val="000000"/>
          <w:sz w:val="32"/>
          <w:szCs w:val="32"/>
        </w:rPr>
        <w:t xml:space="preserve">  </w:t>
      </w:r>
      <w:r w:rsidRPr="00C96734">
        <w:rPr>
          <w:rFonts w:eastAsia="仿宋_GB2312"/>
          <w:color w:val="000000"/>
          <w:sz w:val="32"/>
          <w:szCs w:val="32"/>
        </w:rPr>
        <w:t>市民政局负责组建</w:t>
      </w:r>
      <w:r w:rsidR="00E94950" w:rsidRPr="00C96734">
        <w:rPr>
          <w:rFonts w:eastAsia="仿宋_GB2312"/>
          <w:color w:val="000000"/>
          <w:sz w:val="32"/>
          <w:szCs w:val="32"/>
        </w:rPr>
        <w:t>由业务主管部门、相关行业组织、行业领域专家等组成的</w:t>
      </w:r>
      <w:r w:rsidR="0083404B" w:rsidRPr="00C96734">
        <w:rPr>
          <w:rFonts w:eastAsia="仿宋_GB2312"/>
          <w:color w:val="000000"/>
          <w:sz w:val="32"/>
          <w:szCs w:val="32"/>
        </w:rPr>
        <w:t>全市</w:t>
      </w:r>
      <w:r w:rsidRPr="00C96734">
        <w:rPr>
          <w:rFonts w:eastAsia="仿宋_GB2312"/>
          <w:color w:val="000000"/>
          <w:sz w:val="32"/>
          <w:szCs w:val="32"/>
        </w:rPr>
        <w:t>养老机构等级评定委员会（以下简称</w:t>
      </w:r>
      <w:r w:rsidRPr="00C96734">
        <w:rPr>
          <w:rFonts w:eastAsia="仿宋_GB2312"/>
          <w:color w:val="000000"/>
          <w:sz w:val="32"/>
          <w:szCs w:val="32"/>
        </w:rPr>
        <w:t>“</w:t>
      </w:r>
      <w:r w:rsidR="0083404B" w:rsidRPr="00C96734">
        <w:rPr>
          <w:rFonts w:eastAsia="仿宋_GB2312"/>
          <w:color w:val="000000"/>
          <w:sz w:val="32"/>
          <w:szCs w:val="32"/>
        </w:rPr>
        <w:t>市</w:t>
      </w:r>
      <w:r w:rsidRPr="00C96734">
        <w:rPr>
          <w:rFonts w:eastAsia="仿宋_GB2312"/>
          <w:color w:val="000000"/>
          <w:sz w:val="32"/>
          <w:szCs w:val="32"/>
        </w:rPr>
        <w:t>评定委员会</w:t>
      </w:r>
      <w:r w:rsidRPr="00C96734">
        <w:rPr>
          <w:rFonts w:eastAsia="仿宋_GB2312"/>
          <w:color w:val="000000"/>
          <w:sz w:val="32"/>
          <w:szCs w:val="32"/>
        </w:rPr>
        <w:t>”</w:t>
      </w:r>
      <w:r w:rsidRPr="00C96734">
        <w:rPr>
          <w:rFonts w:eastAsia="仿宋_GB2312"/>
          <w:color w:val="000000"/>
          <w:sz w:val="32"/>
          <w:szCs w:val="32"/>
        </w:rPr>
        <w:t>），统筹实施全市养老机构等级评定工作。</w:t>
      </w:r>
    </w:p>
    <w:p w14:paraId="76EBBE93" w14:textId="400B1D2A" w:rsidR="009F2851" w:rsidRPr="00C96734" w:rsidRDefault="0083404B" w:rsidP="009F2851">
      <w:pPr>
        <w:spacing w:line="600" w:lineRule="exact"/>
        <w:ind w:firstLineChars="200" w:firstLine="640"/>
        <w:rPr>
          <w:rFonts w:eastAsia="仿宋_GB2312"/>
          <w:color w:val="000000"/>
          <w:sz w:val="32"/>
          <w:szCs w:val="32"/>
        </w:rPr>
      </w:pPr>
      <w:r w:rsidRPr="00C96734">
        <w:rPr>
          <w:rFonts w:eastAsia="仿宋_GB2312"/>
          <w:color w:val="000000"/>
          <w:sz w:val="32"/>
          <w:szCs w:val="32"/>
        </w:rPr>
        <w:t>市</w:t>
      </w:r>
      <w:r w:rsidR="009F2851" w:rsidRPr="00C96734">
        <w:rPr>
          <w:rFonts w:eastAsia="仿宋_GB2312"/>
          <w:color w:val="000000"/>
          <w:sz w:val="32"/>
          <w:szCs w:val="32"/>
        </w:rPr>
        <w:t>评定委员会委员由评定委员会聘任，任期</w:t>
      </w:r>
      <w:r w:rsidR="00D05ADC" w:rsidRPr="00C96734">
        <w:rPr>
          <w:rFonts w:eastAsia="仿宋_GB2312"/>
          <w:color w:val="000000"/>
          <w:sz w:val="32"/>
          <w:szCs w:val="32"/>
        </w:rPr>
        <w:t>三</w:t>
      </w:r>
      <w:r w:rsidR="00E94950" w:rsidRPr="00C96734">
        <w:rPr>
          <w:rFonts w:eastAsia="仿宋_GB2312"/>
          <w:color w:val="000000"/>
          <w:sz w:val="32"/>
          <w:szCs w:val="32"/>
        </w:rPr>
        <w:t>年</w:t>
      </w:r>
      <w:r w:rsidR="009F2851" w:rsidRPr="00C96734">
        <w:rPr>
          <w:rFonts w:eastAsia="仿宋_GB2312"/>
          <w:color w:val="000000"/>
          <w:sz w:val="32"/>
          <w:szCs w:val="32"/>
        </w:rPr>
        <w:t>。</w:t>
      </w:r>
    </w:p>
    <w:p w14:paraId="04591DDC" w14:textId="234DC03B" w:rsidR="009B3FA2" w:rsidRPr="00C96734" w:rsidRDefault="009B3FA2" w:rsidP="009F2851">
      <w:pPr>
        <w:spacing w:line="600" w:lineRule="exact"/>
        <w:ind w:firstLineChars="200" w:firstLine="640"/>
        <w:rPr>
          <w:rFonts w:eastAsia="仿宋_GB2312"/>
          <w:color w:val="000000"/>
          <w:sz w:val="32"/>
          <w:szCs w:val="32"/>
        </w:rPr>
      </w:pPr>
      <w:r w:rsidRPr="00C96734">
        <w:rPr>
          <w:rFonts w:eastAsia="仿宋_GB2312"/>
          <w:color w:val="000000"/>
          <w:sz w:val="32"/>
          <w:szCs w:val="32"/>
        </w:rPr>
        <w:t>市评定委员会下设办公室在市民政局养老服务处、养老服务</w:t>
      </w:r>
      <w:r w:rsidRPr="00C96734">
        <w:rPr>
          <w:rFonts w:eastAsia="仿宋_GB2312"/>
          <w:color w:val="000000"/>
          <w:sz w:val="32"/>
          <w:szCs w:val="32"/>
        </w:rPr>
        <w:lastRenderedPageBreak/>
        <w:t>指导中心，负责评定委员会的日常工作。</w:t>
      </w:r>
    </w:p>
    <w:p w14:paraId="5388649C" w14:textId="77777777" w:rsidR="009F2851" w:rsidRPr="00C96734" w:rsidRDefault="009F2851" w:rsidP="009F2851">
      <w:pPr>
        <w:spacing w:line="600" w:lineRule="exact"/>
        <w:ind w:firstLineChars="200" w:firstLine="640"/>
        <w:rPr>
          <w:rFonts w:eastAsia="仿宋_GB2312"/>
          <w:color w:val="000000"/>
          <w:sz w:val="32"/>
          <w:szCs w:val="32"/>
        </w:rPr>
      </w:pPr>
      <w:r w:rsidRPr="00C96734">
        <w:rPr>
          <w:rFonts w:eastAsia="仿宋_GB2312"/>
          <w:color w:val="000000"/>
          <w:sz w:val="32"/>
          <w:szCs w:val="32"/>
        </w:rPr>
        <w:t>各市（县）区民政部门应当设立评定委员会，组织实施本地区养老机构等级评定相关工作。</w:t>
      </w:r>
    </w:p>
    <w:p w14:paraId="2910C4AC" w14:textId="77777777" w:rsidR="001F1D50" w:rsidRPr="00C96734" w:rsidRDefault="009F2851" w:rsidP="001F1D50">
      <w:pPr>
        <w:spacing w:line="600" w:lineRule="exact"/>
        <w:ind w:firstLineChars="200" w:firstLine="640"/>
        <w:rPr>
          <w:rFonts w:eastAsia="仿宋_GB2312"/>
          <w:color w:val="000000"/>
          <w:sz w:val="32"/>
          <w:szCs w:val="32"/>
        </w:rPr>
      </w:pPr>
      <w:r w:rsidRPr="00C96734">
        <w:rPr>
          <w:rFonts w:eastAsia="方正黑体_GBK"/>
          <w:color w:val="000000"/>
          <w:sz w:val="32"/>
          <w:szCs w:val="32"/>
        </w:rPr>
        <w:t>第十四条</w:t>
      </w:r>
      <w:r w:rsidRPr="00C96734">
        <w:rPr>
          <w:rFonts w:eastAsia="仿宋_GB2312"/>
          <w:color w:val="000000"/>
          <w:sz w:val="32"/>
          <w:szCs w:val="32"/>
        </w:rPr>
        <w:t xml:space="preserve">  </w:t>
      </w:r>
      <w:r w:rsidR="001F1D50" w:rsidRPr="00C96734">
        <w:rPr>
          <w:rFonts w:eastAsia="仿宋_GB2312"/>
          <w:color w:val="000000"/>
          <w:sz w:val="32"/>
          <w:szCs w:val="32"/>
        </w:rPr>
        <w:t>市评定委员会委员应当具备下列资格和条件：</w:t>
      </w:r>
    </w:p>
    <w:p w14:paraId="0355C6C4" w14:textId="6BFF8CF2" w:rsidR="001F1D50" w:rsidRPr="00C96734" w:rsidRDefault="001F1D50" w:rsidP="001F1D50">
      <w:pPr>
        <w:spacing w:line="600" w:lineRule="exact"/>
        <w:ind w:firstLineChars="200" w:firstLine="640"/>
        <w:rPr>
          <w:rFonts w:eastAsia="仿宋_GB2312"/>
          <w:color w:val="000000"/>
          <w:sz w:val="32"/>
          <w:szCs w:val="32"/>
        </w:rPr>
      </w:pPr>
      <w:r w:rsidRPr="00C96734">
        <w:rPr>
          <w:rFonts w:eastAsia="仿宋_GB2312"/>
          <w:color w:val="000000"/>
          <w:sz w:val="32"/>
          <w:szCs w:val="32"/>
        </w:rPr>
        <w:t>（一）具有良好的政治素质和业务能力，熟悉养老机构管理、养老机构等级评定相关法律法规、政策</w:t>
      </w:r>
      <w:r w:rsidR="004B3BEA" w:rsidRPr="00C96734">
        <w:rPr>
          <w:rFonts w:eastAsia="仿宋_GB2312"/>
          <w:color w:val="000000"/>
          <w:sz w:val="32"/>
          <w:szCs w:val="32"/>
        </w:rPr>
        <w:t>、</w:t>
      </w:r>
      <w:r w:rsidRPr="00C96734">
        <w:rPr>
          <w:rFonts w:eastAsia="仿宋_GB2312"/>
          <w:color w:val="000000"/>
          <w:sz w:val="32"/>
          <w:szCs w:val="32"/>
        </w:rPr>
        <w:t>标准</w:t>
      </w:r>
      <w:r w:rsidR="004B3BEA" w:rsidRPr="00C96734">
        <w:rPr>
          <w:rFonts w:eastAsia="仿宋_GB2312"/>
          <w:color w:val="000000"/>
          <w:sz w:val="32"/>
          <w:szCs w:val="32"/>
        </w:rPr>
        <w:t>和</w:t>
      </w:r>
      <w:r w:rsidRPr="00C96734">
        <w:rPr>
          <w:rFonts w:eastAsia="仿宋_GB2312"/>
          <w:color w:val="000000"/>
          <w:sz w:val="32"/>
          <w:szCs w:val="32"/>
        </w:rPr>
        <w:t>规范；</w:t>
      </w:r>
    </w:p>
    <w:p w14:paraId="0CB6FD3C" w14:textId="77777777" w:rsidR="001F1D50" w:rsidRPr="00C96734" w:rsidRDefault="001F1D50" w:rsidP="001F1D50">
      <w:pPr>
        <w:spacing w:line="600" w:lineRule="exact"/>
        <w:ind w:firstLineChars="200" w:firstLine="640"/>
        <w:rPr>
          <w:rFonts w:eastAsia="仿宋_GB2312"/>
          <w:color w:val="000000"/>
          <w:sz w:val="32"/>
          <w:szCs w:val="32"/>
        </w:rPr>
      </w:pPr>
      <w:r w:rsidRPr="00C96734">
        <w:rPr>
          <w:rFonts w:eastAsia="仿宋_GB2312"/>
          <w:color w:val="000000"/>
          <w:sz w:val="32"/>
          <w:szCs w:val="32"/>
        </w:rPr>
        <w:t>（二）在所从事领域具有较突出业绩和较高声誉；</w:t>
      </w:r>
    </w:p>
    <w:p w14:paraId="631DAAD4" w14:textId="77777777" w:rsidR="001F1D50" w:rsidRPr="00C96734" w:rsidRDefault="001F1D50" w:rsidP="001F1D50">
      <w:pPr>
        <w:spacing w:line="600" w:lineRule="exact"/>
        <w:ind w:firstLineChars="200" w:firstLine="640"/>
        <w:rPr>
          <w:rFonts w:eastAsia="仿宋_GB2312"/>
          <w:color w:val="000000"/>
          <w:sz w:val="32"/>
          <w:szCs w:val="32"/>
        </w:rPr>
      </w:pPr>
      <w:r w:rsidRPr="00C96734">
        <w:rPr>
          <w:rFonts w:eastAsia="仿宋_GB2312"/>
          <w:color w:val="000000"/>
          <w:sz w:val="32"/>
          <w:szCs w:val="32"/>
        </w:rPr>
        <w:t>（三）具有维护评定工作客观、公平、公正、廉洁的职业道德与操守。</w:t>
      </w:r>
    </w:p>
    <w:p w14:paraId="530F65D8" w14:textId="77777777" w:rsidR="001F1D50" w:rsidRPr="00C96734" w:rsidRDefault="009F2851" w:rsidP="001F1D50">
      <w:pPr>
        <w:spacing w:line="600" w:lineRule="exact"/>
        <w:ind w:firstLineChars="200" w:firstLine="640"/>
        <w:rPr>
          <w:rFonts w:eastAsia="仿宋_GB2312"/>
          <w:color w:val="000000"/>
          <w:sz w:val="32"/>
          <w:szCs w:val="32"/>
        </w:rPr>
      </w:pPr>
      <w:r w:rsidRPr="00C96734">
        <w:rPr>
          <w:rFonts w:eastAsia="方正黑体_GBK"/>
          <w:color w:val="000000"/>
          <w:sz w:val="32"/>
          <w:szCs w:val="32"/>
        </w:rPr>
        <w:t>第十五条</w:t>
      </w:r>
      <w:r w:rsidRPr="00C96734">
        <w:rPr>
          <w:sz w:val="32"/>
          <w:szCs w:val="32"/>
        </w:rPr>
        <w:t xml:space="preserve">  </w:t>
      </w:r>
      <w:r w:rsidR="001F1D50" w:rsidRPr="00C96734">
        <w:rPr>
          <w:rFonts w:eastAsia="仿宋_GB2312"/>
          <w:color w:val="000000"/>
          <w:sz w:val="32"/>
          <w:szCs w:val="32"/>
        </w:rPr>
        <w:t>市评定委员会的职责和权限：</w:t>
      </w:r>
    </w:p>
    <w:p w14:paraId="10C2E830" w14:textId="77777777" w:rsidR="001F1D50" w:rsidRPr="00C96734" w:rsidRDefault="001F1D50" w:rsidP="001F1D50">
      <w:pPr>
        <w:spacing w:line="600" w:lineRule="exact"/>
        <w:ind w:firstLineChars="200" w:firstLine="640"/>
        <w:rPr>
          <w:rFonts w:eastAsia="仿宋_GB2312"/>
          <w:color w:val="000000"/>
          <w:sz w:val="32"/>
          <w:szCs w:val="32"/>
        </w:rPr>
      </w:pPr>
      <w:r w:rsidRPr="00C96734">
        <w:rPr>
          <w:rFonts w:eastAsia="仿宋_GB2312"/>
          <w:color w:val="000000"/>
          <w:sz w:val="32"/>
          <w:szCs w:val="32"/>
        </w:rPr>
        <w:t>（一）指导各市（县）区民政部门开展养老机构等级评定和复核、复评、抽查工作；</w:t>
      </w:r>
    </w:p>
    <w:p w14:paraId="20522F50" w14:textId="5E8B7A41" w:rsidR="001F1D50" w:rsidRPr="00C96734" w:rsidRDefault="001F1D50" w:rsidP="001F1D50">
      <w:pPr>
        <w:spacing w:line="600" w:lineRule="exact"/>
        <w:ind w:firstLineChars="200" w:firstLine="640"/>
        <w:rPr>
          <w:rFonts w:eastAsia="仿宋_GB2312"/>
          <w:color w:val="000000"/>
          <w:sz w:val="32"/>
          <w:szCs w:val="32"/>
        </w:rPr>
      </w:pPr>
      <w:r w:rsidRPr="00C96734">
        <w:rPr>
          <w:rFonts w:eastAsia="仿宋_GB2312"/>
          <w:color w:val="000000"/>
          <w:sz w:val="32"/>
          <w:szCs w:val="32"/>
        </w:rPr>
        <w:t>（二）组织实施三级、四级养老机构的等级评定工作，负责三级、四级养老机构等级评定复核</w:t>
      </w:r>
      <w:r w:rsidR="0071333F" w:rsidRPr="00C96734">
        <w:rPr>
          <w:rFonts w:eastAsia="仿宋_GB2312"/>
          <w:color w:val="000000"/>
          <w:sz w:val="32"/>
          <w:szCs w:val="32"/>
        </w:rPr>
        <w:t>及</w:t>
      </w:r>
      <w:r w:rsidRPr="00C96734">
        <w:rPr>
          <w:rFonts w:eastAsia="仿宋_GB2312"/>
          <w:color w:val="000000"/>
          <w:sz w:val="32"/>
          <w:szCs w:val="32"/>
        </w:rPr>
        <w:t>纠纷争议裁定工作；</w:t>
      </w:r>
    </w:p>
    <w:p w14:paraId="0BEDDA8B" w14:textId="3EF6E01F" w:rsidR="001F1D50" w:rsidRPr="00C96734" w:rsidRDefault="001F1D50" w:rsidP="001F1D50">
      <w:pPr>
        <w:spacing w:line="600" w:lineRule="exact"/>
        <w:ind w:firstLineChars="200" w:firstLine="640"/>
        <w:rPr>
          <w:rFonts w:eastAsia="仿宋_GB2312"/>
          <w:color w:val="000000"/>
          <w:sz w:val="32"/>
          <w:szCs w:val="32"/>
        </w:rPr>
      </w:pPr>
      <w:r w:rsidRPr="00C96734">
        <w:rPr>
          <w:rFonts w:eastAsia="仿宋_GB2312"/>
          <w:color w:val="000000"/>
          <w:sz w:val="32"/>
          <w:szCs w:val="32"/>
        </w:rPr>
        <w:t>（三）组织实施全市</w:t>
      </w:r>
      <w:r w:rsidR="002D7D33" w:rsidRPr="00C96734">
        <w:rPr>
          <w:rFonts w:eastAsia="仿宋_GB2312"/>
          <w:color w:val="000000"/>
          <w:sz w:val="32"/>
          <w:szCs w:val="32"/>
        </w:rPr>
        <w:t>一级、二级、三级、四级养老机构等级</w:t>
      </w:r>
      <w:r w:rsidRPr="00C96734">
        <w:rPr>
          <w:rFonts w:eastAsia="仿宋_GB2312"/>
          <w:color w:val="000000"/>
          <w:sz w:val="32"/>
          <w:szCs w:val="32"/>
        </w:rPr>
        <w:t>评定工作的抽查；</w:t>
      </w:r>
    </w:p>
    <w:p w14:paraId="3EE5CF1A" w14:textId="77777777" w:rsidR="001F1D50" w:rsidRPr="00C96734" w:rsidRDefault="001F1D50" w:rsidP="001F1D50">
      <w:pPr>
        <w:spacing w:line="600" w:lineRule="exact"/>
        <w:ind w:firstLineChars="200" w:firstLine="640"/>
        <w:rPr>
          <w:rFonts w:eastAsia="仿宋_GB2312"/>
          <w:color w:val="000000"/>
          <w:sz w:val="32"/>
          <w:szCs w:val="32"/>
        </w:rPr>
      </w:pPr>
      <w:r w:rsidRPr="00C96734">
        <w:rPr>
          <w:rFonts w:eastAsia="仿宋_GB2312"/>
          <w:color w:val="000000"/>
          <w:sz w:val="32"/>
          <w:szCs w:val="32"/>
        </w:rPr>
        <w:t>（四）对下级等级评定组织违反规定的结果提出纠正意见；</w:t>
      </w:r>
    </w:p>
    <w:p w14:paraId="1146F2AA" w14:textId="77777777" w:rsidR="001F1D50" w:rsidRPr="00C96734" w:rsidRDefault="001F1D50" w:rsidP="001F1D50">
      <w:pPr>
        <w:spacing w:line="600" w:lineRule="exact"/>
        <w:ind w:firstLineChars="200" w:firstLine="640"/>
        <w:rPr>
          <w:rFonts w:eastAsia="仿宋_GB2312"/>
          <w:color w:val="000000"/>
          <w:sz w:val="32"/>
          <w:szCs w:val="32"/>
        </w:rPr>
      </w:pPr>
      <w:r w:rsidRPr="00C96734">
        <w:rPr>
          <w:rFonts w:eastAsia="仿宋_GB2312"/>
          <w:color w:val="000000"/>
          <w:sz w:val="32"/>
          <w:szCs w:val="32"/>
        </w:rPr>
        <w:t>（五）建立和管理市评定专家库，对评定专家开展培训和考核；</w:t>
      </w:r>
    </w:p>
    <w:p w14:paraId="69D80B8B" w14:textId="77777777" w:rsidR="001F1D50" w:rsidRPr="00C96734" w:rsidRDefault="001F1D50" w:rsidP="001F1D50">
      <w:pPr>
        <w:spacing w:line="600" w:lineRule="exact"/>
        <w:ind w:firstLineChars="200" w:firstLine="640"/>
        <w:rPr>
          <w:rFonts w:eastAsia="仿宋_GB2312"/>
          <w:color w:val="000000"/>
          <w:sz w:val="32"/>
          <w:szCs w:val="32"/>
        </w:rPr>
      </w:pPr>
      <w:r w:rsidRPr="00C96734">
        <w:rPr>
          <w:rFonts w:eastAsia="仿宋_GB2312"/>
          <w:color w:val="000000"/>
          <w:sz w:val="32"/>
          <w:szCs w:val="32"/>
        </w:rPr>
        <w:t>（六）制作和核发三级、四级养老机构的证书、牌匾；</w:t>
      </w:r>
    </w:p>
    <w:p w14:paraId="203FBEA5" w14:textId="77777777" w:rsidR="001F1D50" w:rsidRPr="00C96734" w:rsidRDefault="001F1D50" w:rsidP="001F1D50">
      <w:pPr>
        <w:spacing w:line="600" w:lineRule="exact"/>
        <w:ind w:firstLineChars="200" w:firstLine="640"/>
        <w:rPr>
          <w:rFonts w:eastAsia="仿宋_GB2312"/>
          <w:color w:val="000000"/>
          <w:sz w:val="32"/>
          <w:szCs w:val="32"/>
        </w:rPr>
      </w:pPr>
      <w:r w:rsidRPr="00C96734">
        <w:rPr>
          <w:rFonts w:eastAsia="仿宋_GB2312"/>
          <w:color w:val="000000"/>
          <w:sz w:val="32"/>
          <w:szCs w:val="32"/>
        </w:rPr>
        <w:t>（七）其他相关工作。</w:t>
      </w:r>
    </w:p>
    <w:p w14:paraId="345F0F0A" w14:textId="1C48CFB6" w:rsidR="009F2851" w:rsidRPr="00C96734" w:rsidRDefault="009F2851" w:rsidP="009F2851">
      <w:pPr>
        <w:spacing w:line="600" w:lineRule="exact"/>
        <w:ind w:firstLine="641"/>
        <w:rPr>
          <w:rFonts w:eastAsia="仿宋_GB2312"/>
          <w:color w:val="000000"/>
          <w:sz w:val="32"/>
          <w:szCs w:val="32"/>
        </w:rPr>
      </w:pPr>
      <w:r w:rsidRPr="00C96734">
        <w:rPr>
          <w:rFonts w:eastAsia="方正黑体_GBK"/>
          <w:color w:val="000000"/>
          <w:sz w:val="32"/>
          <w:szCs w:val="32"/>
        </w:rPr>
        <w:lastRenderedPageBreak/>
        <w:t>第十六条</w:t>
      </w:r>
      <w:r w:rsidRPr="00C96734">
        <w:rPr>
          <w:sz w:val="32"/>
          <w:szCs w:val="32"/>
        </w:rPr>
        <w:t xml:space="preserve">  </w:t>
      </w:r>
      <w:r w:rsidR="00174994" w:rsidRPr="00C96734">
        <w:rPr>
          <w:rFonts w:eastAsia="仿宋_GB2312"/>
          <w:color w:val="000000"/>
          <w:sz w:val="32"/>
          <w:szCs w:val="32"/>
        </w:rPr>
        <w:t>市</w:t>
      </w:r>
      <w:r w:rsidRPr="00C96734">
        <w:rPr>
          <w:rFonts w:eastAsia="仿宋_GB2312"/>
          <w:color w:val="000000"/>
          <w:sz w:val="32"/>
          <w:szCs w:val="32"/>
        </w:rPr>
        <w:t>评定委员会召开</w:t>
      </w:r>
      <w:r w:rsidR="00174994" w:rsidRPr="00C96734">
        <w:rPr>
          <w:rFonts w:eastAsia="仿宋_GB2312"/>
          <w:color w:val="000000"/>
          <w:sz w:val="32"/>
          <w:szCs w:val="32"/>
        </w:rPr>
        <w:t>最终</w:t>
      </w:r>
      <w:r w:rsidRPr="00C96734">
        <w:rPr>
          <w:rFonts w:eastAsia="仿宋_GB2312"/>
          <w:color w:val="000000"/>
          <w:sz w:val="32"/>
          <w:szCs w:val="32"/>
        </w:rPr>
        <w:t>评定会议须有</w:t>
      </w:r>
      <w:r w:rsidR="00174994" w:rsidRPr="00C96734">
        <w:rPr>
          <w:rFonts w:eastAsia="仿宋_GB2312"/>
          <w:color w:val="000000"/>
          <w:sz w:val="32"/>
          <w:szCs w:val="32"/>
        </w:rPr>
        <w:t>三分之二</w:t>
      </w:r>
      <w:r w:rsidRPr="00C96734">
        <w:rPr>
          <w:rFonts w:eastAsia="仿宋_GB2312"/>
          <w:color w:val="000000"/>
          <w:sz w:val="32"/>
          <w:szCs w:val="32"/>
        </w:rPr>
        <w:t>以上委员出席</w:t>
      </w:r>
      <w:r w:rsidR="006E7A2B" w:rsidRPr="00C96734">
        <w:rPr>
          <w:rFonts w:eastAsia="仿宋_GB2312"/>
          <w:color w:val="000000"/>
          <w:sz w:val="32"/>
          <w:szCs w:val="32"/>
        </w:rPr>
        <w:t>。</w:t>
      </w:r>
      <w:r w:rsidR="00174994" w:rsidRPr="00C96734">
        <w:rPr>
          <w:rFonts w:eastAsia="仿宋_GB2312"/>
          <w:color w:val="000000"/>
          <w:sz w:val="32"/>
          <w:szCs w:val="32"/>
        </w:rPr>
        <w:t>采取无记名投票方式表决，</w:t>
      </w:r>
      <w:r w:rsidRPr="00C96734">
        <w:rPr>
          <w:rFonts w:eastAsia="仿宋_GB2312"/>
          <w:color w:val="000000"/>
          <w:sz w:val="32"/>
          <w:szCs w:val="32"/>
        </w:rPr>
        <w:t>评定结论须经</w:t>
      </w:r>
      <w:r w:rsidR="00174994" w:rsidRPr="00C96734">
        <w:rPr>
          <w:rFonts w:eastAsia="仿宋_GB2312"/>
          <w:color w:val="000000"/>
          <w:sz w:val="32"/>
          <w:szCs w:val="32"/>
        </w:rPr>
        <w:t>全体委员半数以上</w:t>
      </w:r>
      <w:r w:rsidRPr="00C96734">
        <w:rPr>
          <w:rFonts w:eastAsia="仿宋_GB2312"/>
          <w:color w:val="000000"/>
          <w:sz w:val="32"/>
          <w:szCs w:val="32"/>
        </w:rPr>
        <w:t>通过后方为有效。</w:t>
      </w:r>
    </w:p>
    <w:p w14:paraId="710D0D91" w14:textId="77777777" w:rsidR="00F778A5" w:rsidRPr="00C96734" w:rsidRDefault="00F778A5" w:rsidP="00F778A5">
      <w:pPr>
        <w:spacing w:line="600" w:lineRule="exact"/>
        <w:rPr>
          <w:rFonts w:eastAsia="仿宋_GB2312"/>
          <w:color w:val="000000"/>
          <w:sz w:val="32"/>
          <w:szCs w:val="32"/>
        </w:rPr>
      </w:pPr>
    </w:p>
    <w:p w14:paraId="11112EF9" w14:textId="5E4DD67A" w:rsidR="00F778A5" w:rsidRPr="00C96734" w:rsidRDefault="00F778A5" w:rsidP="00367696">
      <w:pPr>
        <w:spacing w:line="600" w:lineRule="exact"/>
        <w:jc w:val="center"/>
        <w:rPr>
          <w:rFonts w:eastAsia="方正黑体_GBK"/>
          <w:color w:val="000000"/>
          <w:sz w:val="32"/>
          <w:szCs w:val="32"/>
        </w:rPr>
      </w:pPr>
      <w:r w:rsidRPr="00C96734">
        <w:rPr>
          <w:rFonts w:eastAsia="方正黑体_GBK"/>
          <w:color w:val="000000"/>
          <w:sz w:val="32"/>
          <w:szCs w:val="32"/>
        </w:rPr>
        <w:t>第四章</w:t>
      </w:r>
      <w:r w:rsidRPr="00C96734">
        <w:rPr>
          <w:rFonts w:eastAsia="方正黑体_GBK"/>
          <w:color w:val="000000"/>
          <w:sz w:val="32"/>
          <w:szCs w:val="32"/>
        </w:rPr>
        <w:t xml:space="preserve">  </w:t>
      </w:r>
      <w:r w:rsidRPr="00C96734">
        <w:rPr>
          <w:rFonts w:eastAsia="方正黑体_GBK"/>
          <w:color w:val="000000"/>
          <w:sz w:val="32"/>
          <w:szCs w:val="32"/>
        </w:rPr>
        <w:t>等级评定专家与管理</w:t>
      </w:r>
    </w:p>
    <w:p w14:paraId="3DD0C128" w14:textId="15BFFFAA" w:rsidR="009F2851" w:rsidRPr="00C96734" w:rsidRDefault="009F2851" w:rsidP="00367696">
      <w:pPr>
        <w:spacing w:line="600" w:lineRule="exact"/>
        <w:ind w:firstLineChars="200" w:firstLine="640"/>
        <w:rPr>
          <w:rFonts w:eastAsia="仿宋_GB2312"/>
          <w:color w:val="000000"/>
          <w:sz w:val="32"/>
          <w:szCs w:val="32"/>
        </w:rPr>
      </w:pPr>
      <w:r w:rsidRPr="00C96734">
        <w:rPr>
          <w:rFonts w:eastAsia="方正黑体_GBK"/>
          <w:color w:val="000000"/>
          <w:sz w:val="32"/>
          <w:szCs w:val="32"/>
        </w:rPr>
        <w:t>第十七条</w:t>
      </w:r>
      <w:r w:rsidRPr="00C96734">
        <w:rPr>
          <w:sz w:val="32"/>
          <w:szCs w:val="32"/>
        </w:rPr>
        <w:t xml:space="preserve">  </w:t>
      </w:r>
      <w:r w:rsidR="00174994" w:rsidRPr="00C96734">
        <w:rPr>
          <w:rFonts w:eastAsia="仿宋_GB2312"/>
          <w:color w:val="000000"/>
          <w:sz w:val="32"/>
          <w:szCs w:val="32"/>
        </w:rPr>
        <w:t>各级评定委员会应</w:t>
      </w:r>
      <w:r w:rsidRPr="00C96734">
        <w:rPr>
          <w:rFonts w:eastAsia="仿宋_GB2312"/>
          <w:color w:val="000000"/>
          <w:sz w:val="32"/>
          <w:szCs w:val="32"/>
        </w:rPr>
        <w:t>建立评定专家库，</w:t>
      </w:r>
      <w:r w:rsidR="00174994" w:rsidRPr="00C96734">
        <w:rPr>
          <w:rFonts w:eastAsia="仿宋_GB2312"/>
          <w:color w:val="000000"/>
          <w:sz w:val="32"/>
          <w:szCs w:val="32"/>
        </w:rPr>
        <w:t>由评定委员会对专家进行资格审核。</w:t>
      </w:r>
      <w:r w:rsidRPr="00C96734">
        <w:rPr>
          <w:rFonts w:eastAsia="仿宋_GB2312"/>
          <w:color w:val="000000"/>
          <w:sz w:val="32"/>
          <w:szCs w:val="32"/>
        </w:rPr>
        <w:t>开展等级评定时，</w:t>
      </w:r>
      <w:r w:rsidR="00174994" w:rsidRPr="00C96734">
        <w:rPr>
          <w:rFonts w:eastAsia="仿宋_GB2312"/>
          <w:color w:val="000000"/>
          <w:sz w:val="32"/>
          <w:szCs w:val="32"/>
        </w:rPr>
        <w:t>评定组织</w:t>
      </w:r>
      <w:r w:rsidRPr="00C96734">
        <w:rPr>
          <w:rFonts w:eastAsia="仿宋_GB2312"/>
          <w:color w:val="000000"/>
          <w:sz w:val="32"/>
          <w:szCs w:val="32"/>
        </w:rPr>
        <w:t>应当</w:t>
      </w:r>
      <w:r w:rsidR="00F4038B" w:rsidRPr="00C96734">
        <w:rPr>
          <w:rFonts w:eastAsia="仿宋_GB2312"/>
          <w:color w:val="000000"/>
          <w:sz w:val="32"/>
          <w:szCs w:val="32"/>
        </w:rPr>
        <w:t>在评定</w:t>
      </w:r>
      <w:r w:rsidRPr="00C96734">
        <w:rPr>
          <w:rFonts w:eastAsia="仿宋_GB2312"/>
          <w:color w:val="000000"/>
          <w:sz w:val="32"/>
          <w:szCs w:val="32"/>
        </w:rPr>
        <w:t>专家库中</w:t>
      </w:r>
      <w:r w:rsidR="00174994" w:rsidRPr="00C96734">
        <w:rPr>
          <w:rFonts w:eastAsia="仿宋_GB2312"/>
          <w:color w:val="000000"/>
          <w:sz w:val="32"/>
          <w:szCs w:val="32"/>
        </w:rPr>
        <w:t>按不同专业类别</w:t>
      </w:r>
      <w:r w:rsidRPr="00C96734">
        <w:rPr>
          <w:rFonts w:eastAsia="仿宋_GB2312"/>
          <w:color w:val="000000"/>
          <w:sz w:val="32"/>
          <w:szCs w:val="32"/>
        </w:rPr>
        <w:t>抽取</w:t>
      </w:r>
      <w:r w:rsidR="00174994" w:rsidRPr="00C96734">
        <w:rPr>
          <w:rFonts w:eastAsia="仿宋_GB2312"/>
          <w:color w:val="000000"/>
          <w:sz w:val="32"/>
          <w:szCs w:val="32"/>
        </w:rPr>
        <w:t>不少于五名专家，</w:t>
      </w:r>
      <w:r w:rsidRPr="00C96734">
        <w:rPr>
          <w:rFonts w:eastAsia="仿宋_GB2312"/>
          <w:color w:val="000000"/>
          <w:sz w:val="32"/>
          <w:szCs w:val="32"/>
        </w:rPr>
        <w:t>组</w:t>
      </w:r>
      <w:r w:rsidR="00174994" w:rsidRPr="00C96734">
        <w:rPr>
          <w:rFonts w:eastAsia="仿宋_GB2312"/>
          <w:color w:val="000000"/>
          <w:sz w:val="32"/>
          <w:szCs w:val="32"/>
        </w:rPr>
        <w:t>建</w:t>
      </w:r>
      <w:r w:rsidRPr="00C96734">
        <w:rPr>
          <w:rFonts w:eastAsia="仿宋_GB2312"/>
          <w:color w:val="000000"/>
          <w:sz w:val="32"/>
          <w:szCs w:val="32"/>
        </w:rPr>
        <w:t>评定专家组，负责对申请评定等级的养老机构进行现场考察评价，并提出初步评定意见。</w:t>
      </w:r>
    </w:p>
    <w:p w14:paraId="0C8F0329" w14:textId="0CAA364A" w:rsidR="009F2851" w:rsidRPr="00C96734" w:rsidRDefault="009F2851" w:rsidP="009F2851">
      <w:pPr>
        <w:spacing w:line="600" w:lineRule="exact"/>
        <w:ind w:firstLine="641"/>
        <w:rPr>
          <w:rFonts w:eastAsia="仿宋_GB2312"/>
          <w:color w:val="000000"/>
          <w:sz w:val="32"/>
          <w:szCs w:val="32"/>
        </w:rPr>
      </w:pPr>
      <w:r w:rsidRPr="00C96734">
        <w:rPr>
          <w:rFonts w:eastAsia="方正黑体_GBK"/>
          <w:color w:val="000000"/>
          <w:sz w:val="32"/>
          <w:szCs w:val="32"/>
        </w:rPr>
        <w:t>第十八条</w:t>
      </w:r>
      <w:r w:rsidRPr="00C96734">
        <w:rPr>
          <w:sz w:val="32"/>
          <w:szCs w:val="32"/>
        </w:rPr>
        <w:t xml:space="preserve">  </w:t>
      </w:r>
      <w:r w:rsidRPr="00C96734">
        <w:rPr>
          <w:rFonts w:eastAsia="仿宋_GB2312"/>
          <w:color w:val="000000"/>
          <w:sz w:val="32"/>
          <w:szCs w:val="32"/>
        </w:rPr>
        <w:t>评定专家应当</w:t>
      </w:r>
      <w:r w:rsidR="008D0E53" w:rsidRPr="00C96734">
        <w:rPr>
          <w:rFonts w:eastAsia="仿宋_GB2312"/>
          <w:color w:val="000000"/>
          <w:sz w:val="32"/>
          <w:szCs w:val="32"/>
        </w:rPr>
        <w:t>同时</w:t>
      </w:r>
      <w:r w:rsidRPr="00C96734">
        <w:rPr>
          <w:rFonts w:eastAsia="仿宋_GB2312"/>
          <w:color w:val="000000"/>
          <w:sz w:val="32"/>
          <w:szCs w:val="32"/>
        </w:rPr>
        <w:t>具备下列条件：</w:t>
      </w:r>
    </w:p>
    <w:p w14:paraId="6578F763" w14:textId="24E31B7C" w:rsidR="009F2851" w:rsidRPr="00C96734" w:rsidRDefault="009F2851" w:rsidP="009F2851">
      <w:pPr>
        <w:spacing w:line="600" w:lineRule="exact"/>
        <w:ind w:firstLine="641"/>
        <w:rPr>
          <w:rFonts w:eastAsia="仿宋_GB2312"/>
          <w:color w:val="000000"/>
          <w:sz w:val="32"/>
          <w:szCs w:val="32"/>
        </w:rPr>
      </w:pPr>
      <w:r w:rsidRPr="00C96734">
        <w:rPr>
          <w:rFonts w:eastAsia="仿宋_GB2312"/>
          <w:color w:val="000000"/>
          <w:sz w:val="32"/>
          <w:szCs w:val="32"/>
        </w:rPr>
        <w:t>（一）具有良好的政治素质和业务能力，</w:t>
      </w:r>
      <w:r w:rsidR="001433C3" w:rsidRPr="00C96734">
        <w:rPr>
          <w:rFonts w:eastAsia="仿宋_GB2312"/>
          <w:color w:val="000000"/>
          <w:sz w:val="32"/>
          <w:szCs w:val="32"/>
        </w:rPr>
        <w:t>熟悉、掌握</w:t>
      </w:r>
      <w:r w:rsidRPr="00C96734">
        <w:rPr>
          <w:rFonts w:eastAsia="仿宋_GB2312"/>
          <w:color w:val="000000"/>
          <w:sz w:val="32"/>
          <w:szCs w:val="32"/>
        </w:rPr>
        <w:t>养老机构等级评定相关法律法规、政策</w:t>
      </w:r>
      <w:r w:rsidR="00124451" w:rsidRPr="00C96734">
        <w:rPr>
          <w:rFonts w:eastAsia="仿宋_GB2312"/>
          <w:color w:val="000000"/>
          <w:sz w:val="32"/>
          <w:szCs w:val="32"/>
        </w:rPr>
        <w:t>、</w:t>
      </w:r>
      <w:r w:rsidRPr="00C96734">
        <w:rPr>
          <w:rFonts w:eastAsia="仿宋_GB2312"/>
          <w:color w:val="000000"/>
          <w:sz w:val="32"/>
          <w:szCs w:val="32"/>
        </w:rPr>
        <w:t>标准</w:t>
      </w:r>
      <w:r w:rsidR="00124451" w:rsidRPr="00C96734">
        <w:rPr>
          <w:rFonts w:eastAsia="仿宋_GB2312"/>
          <w:color w:val="000000"/>
          <w:sz w:val="32"/>
          <w:szCs w:val="32"/>
        </w:rPr>
        <w:t>和</w:t>
      </w:r>
      <w:r w:rsidRPr="00C96734">
        <w:rPr>
          <w:rFonts w:eastAsia="仿宋_GB2312"/>
          <w:color w:val="000000"/>
          <w:sz w:val="32"/>
          <w:szCs w:val="32"/>
        </w:rPr>
        <w:t>规范，并经等级评定培训</w:t>
      </w:r>
      <w:r w:rsidR="001433C3" w:rsidRPr="00C96734">
        <w:rPr>
          <w:rFonts w:eastAsia="仿宋_GB2312"/>
          <w:color w:val="000000"/>
          <w:sz w:val="32"/>
          <w:szCs w:val="32"/>
        </w:rPr>
        <w:t>考核</w:t>
      </w:r>
      <w:r w:rsidRPr="00C96734">
        <w:rPr>
          <w:rFonts w:eastAsia="仿宋_GB2312"/>
          <w:color w:val="000000"/>
          <w:sz w:val="32"/>
          <w:szCs w:val="32"/>
        </w:rPr>
        <w:t>合格；</w:t>
      </w:r>
    </w:p>
    <w:p w14:paraId="6CB77358" w14:textId="37A22456" w:rsidR="009F2851" w:rsidRPr="00C96734" w:rsidRDefault="009F2851" w:rsidP="009F2851">
      <w:pPr>
        <w:spacing w:line="600" w:lineRule="exact"/>
        <w:ind w:firstLine="641"/>
        <w:rPr>
          <w:rFonts w:eastAsia="仿宋_GB2312"/>
          <w:color w:val="000000"/>
          <w:sz w:val="32"/>
          <w:szCs w:val="32"/>
        </w:rPr>
      </w:pPr>
      <w:r w:rsidRPr="00C96734">
        <w:rPr>
          <w:rFonts w:eastAsia="仿宋_GB2312"/>
          <w:color w:val="000000"/>
          <w:sz w:val="32"/>
          <w:szCs w:val="32"/>
        </w:rPr>
        <w:t>（二）熟悉养老机构建设、运营、管理、</w:t>
      </w:r>
      <w:r w:rsidR="00E835D3" w:rsidRPr="00C96734">
        <w:rPr>
          <w:rFonts w:eastAsia="仿宋_GB2312"/>
          <w:color w:val="000000"/>
          <w:sz w:val="32"/>
          <w:szCs w:val="32"/>
        </w:rPr>
        <w:t>服务</w:t>
      </w:r>
      <w:r w:rsidRPr="00C96734">
        <w:rPr>
          <w:rFonts w:eastAsia="仿宋_GB2312"/>
          <w:color w:val="000000"/>
          <w:sz w:val="32"/>
          <w:szCs w:val="32"/>
        </w:rPr>
        <w:t>等主要业务</w:t>
      </w:r>
      <w:r w:rsidR="00E835D3" w:rsidRPr="00C96734">
        <w:rPr>
          <w:rFonts w:eastAsia="仿宋_GB2312"/>
          <w:color w:val="000000"/>
          <w:sz w:val="32"/>
          <w:szCs w:val="32"/>
        </w:rPr>
        <w:t>，在行业内具有一定影响力</w:t>
      </w:r>
      <w:r w:rsidRPr="00C96734">
        <w:rPr>
          <w:rFonts w:eastAsia="仿宋_GB2312"/>
          <w:color w:val="000000"/>
          <w:sz w:val="32"/>
          <w:szCs w:val="32"/>
        </w:rPr>
        <w:t>；</w:t>
      </w:r>
    </w:p>
    <w:p w14:paraId="581495D6" w14:textId="3743BB49" w:rsidR="00B26A24" w:rsidRPr="00C96734" w:rsidRDefault="00B26A24" w:rsidP="009F2851">
      <w:pPr>
        <w:spacing w:line="600" w:lineRule="exact"/>
        <w:ind w:firstLine="641"/>
        <w:rPr>
          <w:rFonts w:eastAsia="仿宋_GB2312"/>
          <w:color w:val="000000"/>
          <w:sz w:val="32"/>
          <w:szCs w:val="32"/>
        </w:rPr>
      </w:pPr>
      <w:r w:rsidRPr="00C96734">
        <w:rPr>
          <w:rFonts w:eastAsia="仿宋_GB2312"/>
          <w:color w:val="000000"/>
          <w:sz w:val="32"/>
          <w:szCs w:val="32"/>
        </w:rPr>
        <w:t>（三）具有大专（含）以上学历或中级（含）以上职称并从事本行业工作满三年；具有中专以上学历、从事本行业工作满五年；</w:t>
      </w:r>
    </w:p>
    <w:p w14:paraId="2EFE19A0" w14:textId="773705A9" w:rsidR="00B26A24" w:rsidRPr="00C96734" w:rsidRDefault="00B26A24" w:rsidP="009F2851">
      <w:pPr>
        <w:spacing w:line="600" w:lineRule="exact"/>
        <w:ind w:firstLine="641"/>
        <w:rPr>
          <w:rFonts w:eastAsia="仿宋_GB2312"/>
          <w:color w:val="000000"/>
          <w:sz w:val="32"/>
          <w:szCs w:val="32"/>
        </w:rPr>
      </w:pPr>
      <w:r w:rsidRPr="00C96734">
        <w:rPr>
          <w:rFonts w:eastAsia="仿宋_GB2312"/>
          <w:color w:val="000000"/>
          <w:sz w:val="32"/>
          <w:szCs w:val="32"/>
        </w:rPr>
        <w:t>（四）具备履行养老机构等级评定工作的专业能力和维护评定工作客观、公平、公正、廉洁的职业道德与操守；</w:t>
      </w:r>
    </w:p>
    <w:p w14:paraId="1A10645C" w14:textId="6E23F3E3" w:rsidR="00B26A24" w:rsidRPr="00C96734" w:rsidRDefault="00B26A24" w:rsidP="009F2851">
      <w:pPr>
        <w:spacing w:line="600" w:lineRule="exact"/>
        <w:ind w:firstLine="641"/>
        <w:rPr>
          <w:rFonts w:eastAsia="仿宋_GB2312"/>
          <w:color w:val="000000"/>
          <w:sz w:val="32"/>
          <w:szCs w:val="32"/>
        </w:rPr>
      </w:pPr>
      <w:r w:rsidRPr="00C96734">
        <w:rPr>
          <w:rFonts w:eastAsia="仿宋_GB2312"/>
          <w:color w:val="000000"/>
          <w:sz w:val="32"/>
          <w:szCs w:val="32"/>
        </w:rPr>
        <w:lastRenderedPageBreak/>
        <w:t>（五）</w:t>
      </w:r>
      <w:r w:rsidR="009F2851" w:rsidRPr="00C96734">
        <w:rPr>
          <w:rFonts w:eastAsia="仿宋_GB2312"/>
          <w:color w:val="000000"/>
          <w:sz w:val="32"/>
          <w:szCs w:val="32"/>
        </w:rPr>
        <w:t>身体健康，能够胜任等级评定工作</w:t>
      </w:r>
      <w:r w:rsidRPr="00C96734">
        <w:rPr>
          <w:rFonts w:eastAsia="仿宋_GB2312"/>
          <w:color w:val="000000"/>
          <w:sz w:val="32"/>
          <w:szCs w:val="32"/>
        </w:rPr>
        <w:t>；</w:t>
      </w:r>
    </w:p>
    <w:p w14:paraId="6CBEA626" w14:textId="16A5859A" w:rsidR="009F2851" w:rsidRPr="00C96734" w:rsidRDefault="00B26A24" w:rsidP="009F2851">
      <w:pPr>
        <w:spacing w:line="600" w:lineRule="exact"/>
        <w:ind w:firstLine="641"/>
        <w:rPr>
          <w:rFonts w:eastAsia="仿宋_GB2312"/>
          <w:color w:val="000000"/>
          <w:sz w:val="32"/>
          <w:szCs w:val="32"/>
        </w:rPr>
      </w:pPr>
      <w:r w:rsidRPr="00C96734">
        <w:rPr>
          <w:rFonts w:eastAsia="仿宋_GB2312"/>
          <w:color w:val="000000"/>
          <w:sz w:val="32"/>
          <w:szCs w:val="32"/>
        </w:rPr>
        <w:t>（六）经培训合格，取得相应层级的考核合格证书</w:t>
      </w:r>
      <w:r w:rsidR="004B5F62">
        <w:rPr>
          <w:rFonts w:eastAsia="仿宋_GB2312" w:hint="eastAsia"/>
          <w:color w:val="000000"/>
          <w:sz w:val="32"/>
          <w:szCs w:val="32"/>
        </w:rPr>
        <w:t>。</w:t>
      </w:r>
    </w:p>
    <w:p w14:paraId="41C010F5" w14:textId="31ADF822" w:rsidR="00C856A8" w:rsidRPr="00C96734" w:rsidRDefault="00C856A8" w:rsidP="009F2851">
      <w:pPr>
        <w:spacing w:line="600" w:lineRule="exact"/>
        <w:ind w:firstLine="641"/>
        <w:rPr>
          <w:rFonts w:eastAsia="仿宋_GB2312"/>
          <w:color w:val="000000"/>
          <w:sz w:val="32"/>
          <w:szCs w:val="32"/>
        </w:rPr>
      </w:pPr>
      <w:r w:rsidRPr="00C96734">
        <w:rPr>
          <w:rFonts w:eastAsia="方正黑体_GBK"/>
          <w:color w:val="000000"/>
          <w:sz w:val="32"/>
          <w:szCs w:val="32"/>
        </w:rPr>
        <w:t>第</w:t>
      </w:r>
      <w:r w:rsidR="0039231F" w:rsidRPr="00C96734">
        <w:rPr>
          <w:rFonts w:eastAsia="方正黑体_GBK"/>
          <w:color w:val="000000"/>
          <w:sz w:val="32"/>
          <w:szCs w:val="32"/>
        </w:rPr>
        <w:t>十九</w:t>
      </w:r>
      <w:r w:rsidRPr="00C96734">
        <w:rPr>
          <w:rFonts w:eastAsia="方正黑体_GBK"/>
          <w:color w:val="000000"/>
          <w:sz w:val="32"/>
          <w:szCs w:val="32"/>
        </w:rPr>
        <w:t>条</w:t>
      </w:r>
      <w:r w:rsidRPr="00C96734">
        <w:rPr>
          <w:rFonts w:eastAsia="仿宋_GB2312"/>
          <w:color w:val="000000"/>
          <w:sz w:val="32"/>
          <w:szCs w:val="32"/>
        </w:rPr>
        <w:t xml:space="preserve">  </w:t>
      </w:r>
      <w:r w:rsidRPr="00C96734">
        <w:rPr>
          <w:rFonts w:eastAsia="仿宋_GB2312"/>
          <w:color w:val="000000"/>
          <w:sz w:val="32"/>
          <w:szCs w:val="32"/>
        </w:rPr>
        <w:t>建立评定专家异地交流机制，组建评定专家组时，异地专家人数占比不少于百分之二十，异地专家可以从非本地专家库的其他地区专家库中抽取。</w:t>
      </w:r>
    </w:p>
    <w:p w14:paraId="1FD6F8FD" w14:textId="0F29ADFC" w:rsidR="00C856A8" w:rsidRPr="00C96734" w:rsidRDefault="00C856A8" w:rsidP="009F2851">
      <w:pPr>
        <w:spacing w:line="600" w:lineRule="exact"/>
        <w:ind w:firstLine="641"/>
        <w:rPr>
          <w:rFonts w:eastAsia="仿宋_GB2312"/>
          <w:color w:val="000000"/>
          <w:sz w:val="32"/>
          <w:szCs w:val="32"/>
        </w:rPr>
      </w:pPr>
      <w:r w:rsidRPr="00C96734">
        <w:rPr>
          <w:rFonts w:eastAsia="方正黑体_GBK"/>
          <w:color w:val="000000"/>
          <w:sz w:val="32"/>
          <w:szCs w:val="32"/>
        </w:rPr>
        <w:t>第</w:t>
      </w:r>
      <w:r w:rsidR="00907162" w:rsidRPr="00C96734">
        <w:rPr>
          <w:rFonts w:eastAsia="方正黑体_GBK"/>
          <w:color w:val="000000"/>
          <w:sz w:val="32"/>
          <w:szCs w:val="32"/>
        </w:rPr>
        <w:t>二十</w:t>
      </w:r>
      <w:r w:rsidRPr="00C96734">
        <w:rPr>
          <w:rFonts w:eastAsia="方正黑体_GBK"/>
          <w:color w:val="000000"/>
          <w:sz w:val="32"/>
          <w:szCs w:val="32"/>
        </w:rPr>
        <w:t>条</w:t>
      </w:r>
      <w:r w:rsidRPr="00C96734">
        <w:rPr>
          <w:rFonts w:eastAsia="仿宋_GB2312"/>
          <w:color w:val="000000"/>
          <w:sz w:val="32"/>
          <w:szCs w:val="32"/>
        </w:rPr>
        <w:t xml:space="preserve">  </w:t>
      </w:r>
      <w:r w:rsidRPr="00C96734">
        <w:rPr>
          <w:rFonts w:eastAsia="仿宋_GB2312"/>
          <w:color w:val="000000"/>
          <w:sz w:val="32"/>
          <w:szCs w:val="32"/>
        </w:rPr>
        <w:t>专家库实行动态管理，各级评定委员会每年须对本级评定专家进行等级评定相关政策和业务培训，培训结束后进行考核，考核不合格的移出专家库。考核使用省评定委员会统一提供的题库。</w:t>
      </w:r>
    </w:p>
    <w:p w14:paraId="68F8F8BD" w14:textId="77777777" w:rsidR="009F2851" w:rsidRPr="00C96734" w:rsidRDefault="009F2851" w:rsidP="00367696">
      <w:pPr>
        <w:spacing w:line="600" w:lineRule="exact"/>
        <w:rPr>
          <w:rFonts w:eastAsia="仿宋_GB2312"/>
          <w:color w:val="000000"/>
          <w:sz w:val="32"/>
          <w:szCs w:val="32"/>
        </w:rPr>
      </w:pPr>
    </w:p>
    <w:p w14:paraId="326B4B18" w14:textId="4714D536" w:rsidR="009F2851" w:rsidRPr="00C96734" w:rsidRDefault="009F2851" w:rsidP="009F2851">
      <w:pPr>
        <w:spacing w:line="600" w:lineRule="exact"/>
        <w:jc w:val="center"/>
        <w:rPr>
          <w:rFonts w:eastAsia="方正黑体_GBK"/>
          <w:color w:val="000000"/>
          <w:sz w:val="32"/>
          <w:szCs w:val="32"/>
        </w:rPr>
      </w:pPr>
      <w:r w:rsidRPr="00C96734">
        <w:rPr>
          <w:rFonts w:eastAsia="方正黑体_GBK"/>
          <w:color w:val="000000"/>
          <w:sz w:val="32"/>
          <w:szCs w:val="32"/>
        </w:rPr>
        <w:t>第</w:t>
      </w:r>
      <w:r w:rsidR="0014012C" w:rsidRPr="00C96734">
        <w:rPr>
          <w:rFonts w:eastAsia="方正黑体_GBK"/>
          <w:color w:val="000000"/>
          <w:sz w:val="32"/>
          <w:szCs w:val="32"/>
        </w:rPr>
        <w:t>五</w:t>
      </w:r>
      <w:r w:rsidRPr="00C96734">
        <w:rPr>
          <w:rFonts w:eastAsia="方正黑体_GBK"/>
          <w:color w:val="000000"/>
          <w:sz w:val="32"/>
          <w:szCs w:val="32"/>
        </w:rPr>
        <w:t>章</w:t>
      </w:r>
      <w:r w:rsidRPr="00C96734">
        <w:rPr>
          <w:rFonts w:eastAsia="方正黑体_GBK"/>
          <w:color w:val="000000"/>
          <w:sz w:val="32"/>
          <w:szCs w:val="32"/>
        </w:rPr>
        <w:t xml:space="preserve">  </w:t>
      </w:r>
      <w:r w:rsidRPr="00C96734">
        <w:rPr>
          <w:rFonts w:eastAsia="方正黑体_GBK"/>
          <w:color w:val="000000"/>
          <w:sz w:val="32"/>
          <w:szCs w:val="32"/>
        </w:rPr>
        <w:t>等级评定程序和要求</w:t>
      </w:r>
    </w:p>
    <w:p w14:paraId="5B60E1BA" w14:textId="2886AAE7" w:rsidR="00D267CB" w:rsidRPr="00C96734" w:rsidRDefault="00D267CB" w:rsidP="00D267CB">
      <w:pPr>
        <w:widowControl/>
        <w:adjustRightInd w:val="0"/>
        <w:snapToGrid w:val="0"/>
        <w:spacing w:line="600" w:lineRule="exact"/>
        <w:ind w:firstLineChars="200" w:firstLine="640"/>
        <w:rPr>
          <w:rFonts w:eastAsia="仿宋_GB2312"/>
          <w:color w:val="000000"/>
          <w:sz w:val="32"/>
          <w:szCs w:val="32"/>
        </w:rPr>
      </w:pPr>
      <w:r w:rsidRPr="00C96734">
        <w:rPr>
          <w:rFonts w:eastAsia="方正黑体_GBK"/>
          <w:color w:val="000000"/>
          <w:sz w:val="32"/>
          <w:szCs w:val="32"/>
        </w:rPr>
        <w:t>第</w:t>
      </w:r>
      <w:r w:rsidR="00907162" w:rsidRPr="00C96734">
        <w:rPr>
          <w:rFonts w:eastAsia="方正黑体_GBK"/>
          <w:color w:val="000000"/>
          <w:sz w:val="32"/>
          <w:szCs w:val="32"/>
        </w:rPr>
        <w:t>二十</w:t>
      </w:r>
      <w:r w:rsidR="0014012C" w:rsidRPr="00C96734">
        <w:rPr>
          <w:rFonts w:eastAsia="方正黑体_GBK"/>
          <w:color w:val="000000"/>
          <w:sz w:val="32"/>
          <w:szCs w:val="32"/>
        </w:rPr>
        <w:t>一</w:t>
      </w:r>
      <w:r w:rsidRPr="00C96734">
        <w:rPr>
          <w:rFonts w:eastAsia="方正黑体_GBK"/>
          <w:color w:val="000000"/>
          <w:sz w:val="32"/>
          <w:szCs w:val="32"/>
        </w:rPr>
        <w:t>条</w:t>
      </w:r>
      <w:r w:rsidRPr="00C96734">
        <w:rPr>
          <w:rFonts w:eastAsia="仿宋_GB2312"/>
          <w:color w:val="000000"/>
          <w:sz w:val="32"/>
          <w:szCs w:val="32"/>
        </w:rPr>
        <w:t xml:space="preserve">  </w:t>
      </w:r>
      <w:r w:rsidRPr="00C96734">
        <w:rPr>
          <w:rFonts w:eastAsia="仿宋_GB2312"/>
          <w:color w:val="000000"/>
          <w:sz w:val="32"/>
          <w:szCs w:val="32"/>
        </w:rPr>
        <w:t>在各市（县）区有关部门登记的养老机构，申请一级、二级评定的，向登记所在地的市（县）区民政部门提出申请；申请</w:t>
      </w:r>
      <w:r w:rsidR="00907162" w:rsidRPr="00C96734">
        <w:rPr>
          <w:rFonts w:eastAsia="仿宋_GB2312"/>
          <w:color w:val="000000"/>
          <w:sz w:val="32"/>
          <w:szCs w:val="32"/>
        </w:rPr>
        <w:t>三级、</w:t>
      </w:r>
      <w:r w:rsidRPr="00C96734">
        <w:rPr>
          <w:rFonts w:eastAsia="仿宋_GB2312"/>
          <w:color w:val="000000"/>
          <w:sz w:val="32"/>
          <w:szCs w:val="32"/>
        </w:rPr>
        <w:t>四级评定的，经市（县）区民政部门初审合格后，向市民政局提出申请；申请五级评定的，先后经市（县）区民政部门和市民政局初审合格后，向省民政厅申请。</w:t>
      </w:r>
    </w:p>
    <w:p w14:paraId="592CA8CA" w14:textId="5157296C" w:rsidR="009F2851" w:rsidRPr="00C96734" w:rsidRDefault="00D267CB" w:rsidP="00D267CB">
      <w:pPr>
        <w:widowControl/>
        <w:adjustRightInd w:val="0"/>
        <w:snapToGrid w:val="0"/>
        <w:spacing w:line="600" w:lineRule="exact"/>
        <w:ind w:firstLineChars="200" w:firstLine="640"/>
        <w:rPr>
          <w:rFonts w:eastAsia="仿宋_GB2312"/>
          <w:color w:val="000000"/>
          <w:sz w:val="32"/>
          <w:szCs w:val="32"/>
        </w:rPr>
      </w:pPr>
      <w:r w:rsidRPr="00C96734">
        <w:rPr>
          <w:rFonts w:eastAsia="仿宋_GB2312"/>
          <w:color w:val="000000"/>
          <w:sz w:val="32"/>
          <w:szCs w:val="32"/>
        </w:rPr>
        <w:t>在市级有关部门登记的养老机构，申请一级、二级、三级</w:t>
      </w:r>
      <w:r w:rsidR="00E5634B" w:rsidRPr="00C96734">
        <w:rPr>
          <w:rFonts w:eastAsia="仿宋_GB2312"/>
          <w:color w:val="000000"/>
          <w:sz w:val="32"/>
          <w:szCs w:val="32"/>
        </w:rPr>
        <w:t>、</w:t>
      </w:r>
      <w:r w:rsidRPr="00C96734">
        <w:rPr>
          <w:rFonts w:eastAsia="仿宋_GB2312"/>
          <w:color w:val="000000"/>
          <w:sz w:val="32"/>
          <w:szCs w:val="32"/>
        </w:rPr>
        <w:t>四级评定的，向市民政局提出申请；申请五级评定的，经市民政局初审合格后，向省民政厅申请。</w:t>
      </w:r>
    </w:p>
    <w:p w14:paraId="21543BC1" w14:textId="45101DA4" w:rsidR="009F2851" w:rsidRPr="00C96734" w:rsidRDefault="009F2851" w:rsidP="009F2851">
      <w:pPr>
        <w:spacing w:line="600" w:lineRule="exact"/>
        <w:ind w:firstLine="645"/>
        <w:rPr>
          <w:rFonts w:eastAsia="黑体"/>
          <w:color w:val="000000"/>
          <w:sz w:val="32"/>
          <w:szCs w:val="32"/>
        </w:rPr>
      </w:pPr>
      <w:r w:rsidRPr="00C96734">
        <w:rPr>
          <w:rFonts w:eastAsia="方正黑体_GBK"/>
          <w:color w:val="000000"/>
          <w:sz w:val="32"/>
          <w:szCs w:val="32"/>
        </w:rPr>
        <w:t>第</w:t>
      </w:r>
      <w:r w:rsidR="00280ED7" w:rsidRPr="00C96734">
        <w:rPr>
          <w:rFonts w:eastAsia="方正黑体_GBK"/>
          <w:color w:val="000000"/>
          <w:sz w:val="32"/>
          <w:szCs w:val="32"/>
        </w:rPr>
        <w:t>二十二</w:t>
      </w:r>
      <w:r w:rsidRPr="00C96734">
        <w:rPr>
          <w:rFonts w:eastAsia="方正黑体_GBK"/>
          <w:color w:val="000000"/>
          <w:sz w:val="32"/>
          <w:szCs w:val="32"/>
        </w:rPr>
        <w:t>条</w:t>
      </w:r>
      <w:r w:rsidRPr="00C96734">
        <w:rPr>
          <w:rFonts w:eastAsia="黑体"/>
          <w:color w:val="000000"/>
          <w:sz w:val="32"/>
          <w:szCs w:val="32"/>
        </w:rPr>
        <w:t xml:space="preserve">  </w:t>
      </w:r>
      <w:r w:rsidRPr="00C96734">
        <w:rPr>
          <w:rFonts w:eastAsia="仿宋_GB2312"/>
          <w:color w:val="000000"/>
          <w:sz w:val="32"/>
          <w:szCs w:val="32"/>
        </w:rPr>
        <w:t>养老机构等级评定按照以下程序进行：</w:t>
      </w:r>
    </w:p>
    <w:p w14:paraId="378523F2" w14:textId="274D439A" w:rsidR="009F2851" w:rsidRPr="00C96734" w:rsidRDefault="009F2851" w:rsidP="009F2851">
      <w:pPr>
        <w:spacing w:line="600" w:lineRule="exact"/>
        <w:ind w:firstLine="645"/>
        <w:rPr>
          <w:rFonts w:eastAsia="仿宋_GB2312"/>
          <w:color w:val="000000"/>
          <w:sz w:val="32"/>
          <w:szCs w:val="32"/>
        </w:rPr>
      </w:pPr>
      <w:r w:rsidRPr="00C96734">
        <w:rPr>
          <w:rFonts w:eastAsia="仿宋_GB2312"/>
          <w:color w:val="000000"/>
          <w:sz w:val="32"/>
          <w:szCs w:val="32"/>
        </w:rPr>
        <w:t>（一）</w:t>
      </w:r>
      <w:r w:rsidR="005E502F" w:rsidRPr="00C96734">
        <w:rPr>
          <w:rFonts w:eastAsia="仿宋_GB2312"/>
          <w:color w:val="000000"/>
          <w:sz w:val="32"/>
          <w:szCs w:val="32"/>
        </w:rPr>
        <w:t>发布通知</w:t>
      </w:r>
      <w:r w:rsidRPr="00C96734">
        <w:rPr>
          <w:rFonts w:eastAsia="仿宋_GB2312"/>
          <w:color w:val="000000"/>
          <w:sz w:val="32"/>
          <w:szCs w:val="32"/>
        </w:rPr>
        <w:t>。</w:t>
      </w:r>
      <w:r w:rsidR="007116A3" w:rsidRPr="00C96734">
        <w:rPr>
          <w:rFonts w:eastAsia="仿宋_GB2312"/>
          <w:color w:val="000000"/>
          <w:sz w:val="32"/>
          <w:szCs w:val="32"/>
        </w:rPr>
        <w:t>民政部门按照层级权限</w:t>
      </w:r>
      <w:r w:rsidRPr="00C96734">
        <w:rPr>
          <w:rFonts w:eastAsia="仿宋_GB2312"/>
          <w:color w:val="000000"/>
          <w:sz w:val="32"/>
          <w:szCs w:val="32"/>
        </w:rPr>
        <w:t>发布</w:t>
      </w:r>
      <w:r w:rsidR="007116A3" w:rsidRPr="00C96734">
        <w:rPr>
          <w:rFonts w:eastAsia="仿宋_GB2312"/>
          <w:color w:val="000000"/>
          <w:sz w:val="32"/>
          <w:szCs w:val="32"/>
        </w:rPr>
        <w:t>相应等级</w:t>
      </w:r>
      <w:r w:rsidRPr="00C96734">
        <w:rPr>
          <w:rFonts w:eastAsia="仿宋_GB2312"/>
          <w:color w:val="000000"/>
          <w:sz w:val="32"/>
          <w:szCs w:val="32"/>
        </w:rPr>
        <w:t>养老</w:t>
      </w:r>
      <w:r w:rsidRPr="00C96734">
        <w:rPr>
          <w:rFonts w:eastAsia="仿宋_GB2312"/>
          <w:color w:val="000000"/>
          <w:sz w:val="32"/>
          <w:szCs w:val="32"/>
        </w:rPr>
        <w:lastRenderedPageBreak/>
        <w:t>机构等级评定通知</w:t>
      </w:r>
      <w:r w:rsidR="004B5F62">
        <w:rPr>
          <w:rFonts w:eastAsia="仿宋_GB2312" w:hint="eastAsia"/>
          <w:color w:val="000000"/>
          <w:sz w:val="32"/>
          <w:szCs w:val="32"/>
        </w:rPr>
        <w:t>；</w:t>
      </w:r>
    </w:p>
    <w:p w14:paraId="09C0C3AC" w14:textId="6703236F" w:rsidR="009F2851" w:rsidRPr="00C96734" w:rsidRDefault="009F2851" w:rsidP="009F2851">
      <w:pPr>
        <w:spacing w:line="600" w:lineRule="exact"/>
        <w:ind w:firstLine="645"/>
        <w:rPr>
          <w:rFonts w:eastAsia="仿宋_GB2312"/>
          <w:color w:val="000000"/>
          <w:sz w:val="32"/>
          <w:szCs w:val="32"/>
        </w:rPr>
      </w:pPr>
      <w:r w:rsidRPr="00C96734">
        <w:rPr>
          <w:rFonts w:eastAsia="仿宋_GB2312"/>
          <w:color w:val="000000"/>
          <w:sz w:val="32"/>
          <w:szCs w:val="32"/>
        </w:rPr>
        <w:t>（二）</w:t>
      </w:r>
      <w:r w:rsidR="005E502F" w:rsidRPr="00C96734">
        <w:rPr>
          <w:rFonts w:eastAsia="仿宋_GB2312"/>
          <w:color w:val="000000"/>
          <w:sz w:val="32"/>
          <w:szCs w:val="32"/>
        </w:rPr>
        <w:t>组织申报</w:t>
      </w:r>
      <w:r w:rsidRPr="00C96734">
        <w:rPr>
          <w:rFonts w:eastAsia="仿宋_GB2312"/>
          <w:color w:val="000000"/>
          <w:sz w:val="32"/>
          <w:szCs w:val="32"/>
        </w:rPr>
        <w:t>。养老机构对照</w:t>
      </w:r>
      <w:r w:rsidR="009D3F1E" w:rsidRPr="00C96734">
        <w:rPr>
          <w:rFonts w:eastAsia="仿宋_GB2312"/>
          <w:color w:val="000000"/>
          <w:sz w:val="32"/>
          <w:szCs w:val="32"/>
        </w:rPr>
        <w:t>《江苏省养老机构等级划分与评定评分细则》（最新版）</w:t>
      </w:r>
      <w:r w:rsidRPr="00C96734">
        <w:rPr>
          <w:rFonts w:eastAsia="仿宋_GB2312"/>
          <w:color w:val="000000"/>
          <w:sz w:val="32"/>
          <w:szCs w:val="32"/>
        </w:rPr>
        <w:t>进行自评，</w:t>
      </w:r>
      <w:r w:rsidR="009D3F1E" w:rsidRPr="00C96734">
        <w:rPr>
          <w:rFonts w:eastAsia="仿宋_GB2312"/>
          <w:color w:val="000000"/>
          <w:sz w:val="32"/>
          <w:szCs w:val="32"/>
        </w:rPr>
        <w:t>自评符合条件的，通过</w:t>
      </w:r>
      <w:r w:rsidR="009D3F1E" w:rsidRPr="00C96734">
        <w:rPr>
          <w:rFonts w:eastAsia="仿宋_GB2312"/>
          <w:color w:val="000000"/>
          <w:sz w:val="32"/>
          <w:szCs w:val="32"/>
        </w:rPr>
        <w:t>“</w:t>
      </w:r>
      <w:r w:rsidR="009D3F1E" w:rsidRPr="00C96734">
        <w:rPr>
          <w:rFonts w:eastAsia="仿宋_GB2312"/>
          <w:color w:val="000000"/>
          <w:sz w:val="32"/>
          <w:szCs w:val="32"/>
        </w:rPr>
        <w:t>金民工程</w:t>
      </w:r>
      <w:r w:rsidR="009D3F1E" w:rsidRPr="00C96734">
        <w:rPr>
          <w:rFonts w:eastAsia="仿宋_GB2312"/>
          <w:color w:val="000000"/>
          <w:sz w:val="32"/>
          <w:szCs w:val="32"/>
        </w:rPr>
        <w:t>”</w:t>
      </w:r>
      <w:r w:rsidR="009D3F1E" w:rsidRPr="00C96734">
        <w:rPr>
          <w:rFonts w:eastAsia="仿宋_GB2312"/>
          <w:color w:val="000000"/>
          <w:sz w:val="32"/>
          <w:szCs w:val="32"/>
        </w:rPr>
        <w:t>养老服务系统向相应层级民政部门提出申请</w:t>
      </w:r>
      <w:r w:rsidR="00C46D04" w:rsidRPr="00C96734">
        <w:rPr>
          <w:rFonts w:eastAsia="仿宋_GB2312"/>
          <w:color w:val="000000"/>
          <w:sz w:val="32"/>
          <w:szCs w:val="32"/>
        </w:rPr>
        <w:t>，</w:t>
      </w:r>
      <w:r w:rsidRPr="00C96734">
        <w:rPr>
          <w:rFonts w:eastAsia="仿宋_GB2312"/>
          <w:color w:val="000000"/>
          <w:sz w:val="32"/>
          <w:szCs w:val="32"/>
        </w:rPr>
        <w:t>并提供以下材料：</w:t>
      </w:r>
    </w:p>
    <w:p w14:paraId="5D5B6E73" w14:textId="2A8A5E1D" w:rsidR="00A10DC7" w:rsidRPr="00C96734" w:rsidRDefault="00A10DC7" w:rsidP="009F2851">
      <w:pPr>
        <w:spacing w:line="600" w:lineRule="exact"/>
        <w:ind w:firstLineChars="200" w:firstLine="640"/>
        <w:rPr>
          <w:rFonts w:eastAsia="仿宋_GB2312"/>
          <w:color w:val="000000"/>
          <w:sz w:val="32"/>
          <w:szCs w:val="32"/>
        </w:rPr>
      </w:pPr>
      <w:r w:rsidRPr="00C96734">
        <w:rPr>
          <w:rFonts w:eastAsia="仿宋_GB2312"/>
          <w:color w:val="000000"/>
          <w:sz w:val="32"/>
          <w:szCs w:val="32"/>
        </w:rPr>
        <w:t>1.</w:t>
      </w:r>
      <w:r w:rsidRPr="00C96734">
        <w:rPr>
          <w:rFonts w:eastAsia="仿宋_GB2312"/>
          <w:color w:val="000000"/>
          <w:sz w:val="32"/>
          <w:szCs w:val="32"/>
        </w:rPr>
        <w:t>养老机构等级评定申请书（附件</w:t>
      </w:r>
      <w:r w:rsidRPr="00C96734">
        <w:rPr>
          <w:rFonts w:eastAsia="仿宋_GB2312"/>
          <w:color w:val="000000"/>
          <w:sz w:val="32"/>
          <w:szCs w:val="32"/>
        </w:rPr>
        <w:t>2</w:t>
      </w:r>
      <w:r w:rsidRPr="00C96734">
        <w:rPr>
          <w:rFonts w:eastAsia="仿宋_GB2312"/>
          <w:color w:val="000000"/>
          <w:sz w:val="32"/>
          <w:szCs w:val="32"/>
        </w:rPr>
        <w:t>）</w:t>
      </w:r>
      <w:r w:rsidR="004B5F62">
        <w:rPr>
          <w:rFonts w:eastAsia="仿宋_GB2312" w:hint="eastAsia"/>
          <w:color w:val="000000"/>
          <w:sz w:val="32"/>
          <w:szCs w:val="32"/>
        </w:rPr>
        <w:t>。</w:t>
      </w:r>
    </w:p>
    <w:p w14:paraId="30C78EEE" w14:textId="2BFE8180" w:rsidR="00A10DC7" w:rsidRPr="00C96734" w:rsidRDefault="00A10DC7" w:rsidP="009F2851">
      <w:pPr>
        <w:spacing w:line="600" w:lineRule="exact"/>
        <w:ind w:firstLineChars="200" w:firstLine="640"/>
        <w:rPr>
          <w:rFonts w:eastAsia="仿宋_GB2312"/>
          <w:color w:val="000000"/>
          <w:sz w:val="32"/>
          <w:szCs w:val="32"/>
        </w:rPr>
      </w:pPr>
      <w:r w:rsidRPr="00C96734">
        <w:rPr>
          <w:rFonts w:eastAsia="仿宋_GB2312"/>
          <w:color w:val="000000"/>
          <w:sz w:val="32"/>
          <w:szCs w:val="32"/>
        </w:rPr>
        <w:t>2.</w:t>
      </w:r>
      <w:r w:rsidRPr="00C96734">
        <w:rPr>
          <w:rFonts w:eastAsia="仿宋_GB2312"/>
          <w:color w:val="000000"/>
          <w:sz w:val="32"/>
          <w:szCs w:val="32"/>
        </w:rPr>
        <w:t>养老机构对照《江苏省养老机构等级划分与评定评分细则》（最新版）进行自评的自评报告和自评表</w:t>
      </w:r>
      <w:r w:rsidR="004B5F62">
        <w:rPr>
          <w:rFonts w:eastAsia="仿宋_GB2312" w:hint="eastAsia"/>
          <w:color w:val="000000"/>
          <w:sz w:val="32"/>
          <w:szCs w:val="32"/>
        </w:rPr>
        <w:t>。</w:t>
      </w:r>
    </w:p>
    <w:p w14:paraId="17F32DC6" w14:textId="3CA90E30" w:rsidR="009F2851" w:rsidRPr="00C96734" w:rsidRDefault="00A10DC7" w:rsidP="009F2851">
      <w:pPr>
        <w:spacing w:line="600" w:lineRule="exact"/>
        <w:ind w:firstLineChars="200" w:firstLine="640"/>
        <w:rPr>
          <w:rFonts w:eastAsia="仿宋_GB2312"/>
          <w:color w:val="000000"/>
          <w:sz w:val="32"/>
          <w:szCs w:val="32"/>
        </w:rPr>
      </w:pPr>
      <w:r w:rsidRPr="00C96734">
        <w:rPr>
          <w:rFonts w:eastAsia="仿宋_GB2312"/>
          <w:color w:val="000000"/>
          <w:sz w:val="32"/>
          <w:szCs w:val="32"/>
        </w:rPr>
        <w:t>3.</w:t>
      </w:r>
      <w:r w:rsidR="009F2851" w:rsidRPr="00C96734">
        <w:rPr>
          <w:rFonts w:eastAsia="仿宋_GB2312"/>
          <w:color w:val="000000"/>
          <w:sz w:val="32"/>
          <w:szCs w:val="32"/>
        </w:rPr>
        <w:t>民政部门要求提交的</w:t>
      </w:r>
      <w:r w:rsidRPr="00C96734">
        <w:rPr>
          <w:rFonts w:eastAsia="仿宋_GB2312"/>
          <w:color w:val="000000"/>
          <w:sz w:val="32"/>
          <w:szCs w:val="32"/>
        </w:rPr>
        <w:t>相关评定</w:t>
      </w:r>
      <w:r w:rsidR="009F2851" w:rsidRPr="00C96734">
        <w:rPr>
          <w:rFonts w:eastAsia="仿宋_GB2312"/>
          <w:color w:val="000000"/>
          <w:sz w:val="32"/>
          <w:szCs w:val="32"/>
        </w:rPr>
        <w:t>材料</w:t>
      </w:r>
      <w:r w:rsidRPr="00C96734">
        <w:rPr>
          <w:rFonts w:eastAsia="仿宋_GB2312"/>
          <w:color w:val="000000"/>
          <w:sz w:val="32"/>
          <w:szCs w:val="32"/>
        </w:rPr>
        <w:t>（附件</w:t>
      </w:r>
      <w:r w:rsidRPr="00C96734">
        <w:rPr>
          <w:rFonts w:eastAsia="仿宋_GB2312"/>
          <w:color w:val="000000"/>
          <w:sz w:val="32"/>
          <w:szCs w:val="32"/>
        </w:rPr>
        <w:t>3</w:t>
      </w:r>
      <w:r w:rsidRPr="00C96734">
        <w:rPr>
          <w:rFonts w:eastAsia="仿宋_GB2312"/>
          <w:color w:val="000000"/>
          <w:sz w:val="32"/>
          <w:szCs w:val="32"/>
        </w:rPr>
        <w:t>）</w:t>
      </w:r>
      <w:r w:rsidR="009F2851" w:rsidRPr="00C96734">
        <w:rPr>
          <w:rFonts w:eastAsia="仿宋_GB2312"/>
          <w:color w:val="000000"/>
          <w:sz w:val="32"/>
          <w:szCs w:val="32"/>
        </w:rPr>
        <w:t>。</w:t>
      </w:r>
    </w:p>
    <w:p w14:paraId="672FBFE6" w14:textId="627C34A0" w:rsidR="009F2851" w:rsidRPr="00C96734" w:rsidRDefault="009F2851" w:rsidP="009F2851">
      <w:pPr>
        <w:spacing w:line="600" w:lineRule="exact"/>
        <w:ind w:firstLineChars="200" w:firstLine="640"/>
        <w:rPr>
          <w:rFonts w:eastAsia="仿宋_GB2312"/>
          <w:color w:val="000000"/>
          <w:sz w:val="32"/>
          <w:szCs w:val="32"/>
        </w:rPr>
      </w:pPr>
      <w:r w:rsidRPr="00C96734">
        <w:rPr>
          <w:rFonts w:eastAsia="仿宋_GB2312"/>
          <w:color w:val="000000"/>
          <w:sz w:val="32"/>
          <w:szCs w:val="32"/>
        </w:rPr>
        <w:t>养老机构对提交材料的真实性、有效性负责</w:t>
      </w:r>
      <w:r w:rsidR="004B5F62">
        <w:rPr>
          <w:rFonts w:eastAsia="仿宋_GB2312" w:hint="eastAsia"/>
          <w:color w:val="000000"/>
          <w:sz w:val="32"/>
          <w:szCs w:val="32"/>
        </w:rPr>
        <w:t>；</w:t>
      </w:r>
    </w:p>
    <w:p w14:paraId="2DE1C986" w14:textId="43B2EF09" w:rsidR="009F2851" w:rsidRPr="00C96734" w:rsidRDefault="009F2851" w:rsidP="009F2851">
      <w:pPr>
        <w:spacing w:line="600" w:lineRule="exact"/>
        <w:ind w:firstLine="645"/>
        <w:rPr>
          <w:rFonts w:eastAsia="仿宋_GB2312"/>
          <w:color w:val="000000"/>
          <w:sz w:val="32"/>
          <w:szCs w:val="32"/>
        </w:rPr>
      </w:pPr>
      <w:r w:rsidRPr="00C96734">
        <w:rPr>
          <w:rFonts w:eastAsia="仿宋_GB2312"/>
          <w:color w:val="000000"/>
          <w:sz w:val="32"/>
          <w:szCs w:val="32"/>
        </w:rPr>
        <w:t>（三）</w:t>
      </w:r>
      <w:r w:rsidR="00727DBF" w:rsidRPr="00C96734">
        <w:rPr>
          <w:rFonts w:eastAsia="仿宋_GB2312"/>
          <w:color w:val="000000"/>
          <w:sz w:val="32"/>
          <w:szCs w:val="32"/>
        </w:rPr>
        <w:t>受理</w:t>
      </w:r>
      <w:r w:rsidRPr="00C96734">
        <w:rPr>
          <w:rFonts w:eastAsia="仿宋_GB2312"/>
          <w:color w:val="000000"/>
          <w:sz w:val="32"/>
          <w:szCs w:val="32"/>
        </w:rPr>
        <w:t>审</w:t>
      </w:r>
      <w:r w:rsidR="00727DBF" w:rsidRPr="00C96734">
        <w:rPr>
          <w:rFonts w:eastAsia="仿宋_GB2312"/>
          <w:color w:val="000000"/>
          <w:sz w:val="32"/>
          <w:szCs w:val="32"/>
        </w:rPr>
        <w:t>核</w:t>
      </w:r>
      <w:r w:rsidRPr="00C96734">
        <w:rPr>
          <w:rFonts w:eastAsia="仿宋_GB2312"/>
          <w:color w:val="000000"/>
          <w:sz w:val="32"/>
          <w:szCs w:val="32"/>
        </w:rPr>
        <w:t>。民政部门</w:t>
      </w:r>
      <w:r w:rsidR="009D3F1E" w:rsidRPr="00C96734">
        <w:rPr>
          <w:rFonts w:eastAsia="仿宋_GB2312"/>
          <w:color w:val="000000"/>
          <w:sz w:val="32"/>
          <w:szCs w:val="32"/>
        </w:rPr>
        <w:t>根据评定等级权限负责本层级养老机构等级评定申请的受理</w:t>
      </w:r>
      <w:r w:rsidRPr="00C96734">
        <w:rPr>
          <w:rFonts w:eastAsia="仿宋_GB2312"/>
          <w:color w:val="000000"/>
          <w:sz w:val="32"/>
          <w:szCs w:val="32"/>
        </w:rPr>
        <w:t>审</w:t>
      </w:r>
      <w:r w:rsidR="00727DBF" w:rsidRPr="00C96734">
        <w:rPr>
          <w:rFonts w:eastAsia="仿宋_GB2312"/>
          <w:color w:val="000000"/>
          <w:sz w:val="32"/>
          <w:szCs w:val="32"/>
        </w:rPr>
        <w:t>核</w:t>
      </w:r>
      <w:r w:rsidRPr="00C96734">
        <w:rPr>
          <w:rFonts w:eastAsia="仿宋_GB2312"/>
          <w:color w:val="000000"/>
          <w:sz w:val="32"/>
          <w:szCs w:val="32"/>
        </w:rPr>
        <w:t>。申请材料齐全且符合要求的，或者</w:t>
      </w:r>
      <w:r w:rsidR="00BB05B1" w:rsidRPr="00C96734">
        <w:rPr>
          <w:rFonts w:eastAsia="仿宋_GB2312"/>
          <w:color w:val="000000"/>
          <w:sz w:val="32"/>
          <w:szCs w:val="32"/>
        </w:rPr>
        <w:t>在规定期限内</w:t>
      </w:r>
      <w:r w:rsidRPr="00C96734">
        <w:rPr>
          <w:rFonts w:eastAsia="仿宋_GB2312"/>
          <w:color w:val="000000"/>
          <w:sz w:val="32"/>
          <w:szCs w:val="32"/>
        </w:rPr>
        <w:t>补正符合要求的，应当在</w:t>
      </w:r>
      <w:r w:rsidR="00C96734">
        <w:rPr>
          <w:rFonts w:eastAsia="仿宋_GB2312" w:hint="eastAsia"/>
          <w:color w:val="000000"/>
          <w:sz w:val="32"/>
          <w:szCs w:val="32"/>
        </w:rPr>
        <w:t>十</w:t>
      </w:r>
      <w:r w:rsidRPr="00C96734">
        <w:rPr>
          <w:rFonts w:eastAsia="仿宋_GB2312"/>
          <w:color w:val="000000"/>
          <w:sz w:val="32"/>
          <w:szCs w:val="32"/>
        </w:rPr>
        <w:t>个工作日内予以受理，并给予</w:t>
      </w:r>
      <w:r w:rsidR="00BB05B1" w:rsidRPr="00C96734">
        <w:rPr>
          <w:rFonts w:eastAsia="仿宋_GB2312"/>
          <w:color w:val="000000"/>
          <w:sz w:val="32"/>
          <w:szCs w:val="32"/>
        </w:rPr>
        <w:t>书面或电子</w:t>
      </w:r>
      <w:r w:rsidRPr="00C96734">
        <w:rPr>
          <w:rFonts w:eastAsia="仿宋_GB2312"/>
          <w:color w:val="000000"/>
          <w:sz w:val="32"/>
          <w:szCs w:val="32"/>
        </w:rPr>
        <w:t>回执；申请材料不齐全或者不符合规定内容及形式的，应当在</w:t>
      </w:r>
      <w:r w:rsidR="00C96734">
        <w:rPr>
          <w:rFonts w:eastAsia="仿宋_GB2312" w:hint="eastAsia"/>
          <w:color w:val="000000"/>
          <w:sz w:val="32"/>
          <w:szCs w:val="32"/>
        </w:rPr>
        <w:t>五</w:t>
      </w:r>
      <w:r w:rsidRPr="00C96734">
        <w:rPr>
          <w:rFonts w:eastAsia="仿宋_GB2312"/>
          <w:color w:val="000000"/>
          <w:sz w:val="32"/>
          <w:szCs w:val="32"/>
        </w:rPr>
        <w:t>个工作日内一次性书面告知养老机构需要补正的材料及提交期限；养老机构逾期不补正或者补正不完全的，视为放弃申请</w:t>
      </w:r>
      <w:r w:rsidR="00BB05B1" w:rsidRPr="00C96734">
        <w:rPr>
          <w:rFonts w:eastAsia="仿宋_GB2312"/>
          <w:color w:val="000000"/>
          <w:sz w:val="32"/>
          <w:szCs w:val="32"/>
        </w:rPr>
        <w:t>，自动终止评定程序</w:t>
      </w:r>
      <w:r w:rsidR="004B5F62">
        <w:rPr>
          <w:rFonts w:eastAsia="仿宋_GB2312" w:hint="eastAsia"/>
          <w:color w:val="000000"/>
          <w:sz w:val="32"/>
          <w:szCs w:val="32"/>
        </w:rPr>
        <w:t>；</w:t>
      </w:r>
    </w:p>
    <w:p w14:paraId="49FCF3E5" w14:textId="1F4E9FBE" w:rsidR="009F2851" w:rsidRPr="00C96734" w:rsidRDefault="009D3F1E" w:rsidP="009F2851">
      <w:pPr>
        <w:spacing w:line="600" w:lineRule="exact"/>
        <w:ind w:firstLine="645"/>
        <w:rPr>
          <w:rFonts w:eastAsia="仿宋_GB2312"/>
          <w:color w:val="000000"/>
          <w:sz w:val="32"/>
          <w:szCs w:val="32"/>
        </w:rPr>
      </w:pPr>
      <w:r w:rsidRPr="00C96734">
        <w:rPr>
          <w:rFonts w:eastAsia="仿宋_GB2312"/>
          <w:color w:val="000000"/>
          <w:sz w:val="32"/>
          <w:szCs w:val="32"/>
        </w:rPr>
        <w:t>（四）资格公示。</w:t>
      </w:r>
      <w:r w:rsidR="009F2851" w:rsidRPr="00C96734">
        <w:rPr>
          <w:rFonts w:eastAsia="仿宋_GB2312"/>
          <w:color w:val="000000"/>
          <w:sz w:val="32"/>
          <w:szCs w:val="32"/>
        </w:rPr>
        <w:t>民政部门对符合参评条件的养老机构名单进行公示，公示期为</w:t>
      </w:r>
      <w:r w:rsidR="00C96734">
        <w:rPr>
          <w:rFonts w:eastAsia="仿宋_GB2312" w:hint="eastAsia"/>
          <w:color w:val="000000"/>
          <w:sz w:val="32"/>
          <w:szCs w:val="32"/>
        </w:rPr>
        <w:t>五</w:t>
      </w:r>
      <w:r w:rsidR="009F2851" w:rsidRPr="00C96734">
        <w:rPr>
          <w:rFonts w:eastAsia="仿宋_GB2312"/>
          <w:color w:val="000000"/>
          <w:sz w:val="32"/>
          <w:szCs w:val="32"/>
        </w:rPr>
        <w:t>个工作日。符合参评条件的养老机构应当同时在本养老机构内部显著位置对参评情况进行公示，接受入住老人及老人家属的监督</w:t>
      </w:r>
      <w:r w:rsidR="004B5F62">
        <w:rPr>
          <w:rFonts w:eastAsia="仿宋_GB2312" w:hint="eastAsia"/>
          <w:color w:val="000000"/>
          <w:sz w:val="32"/>
          <w:szCs w:val="32"/>
        </w:rPr>
        <w:t>；</w:t>
      </w:r>
    </w:p>
    <w:p w14:paraId="08256658" w14:textId="77FA41ED" w:rsidR="009F2851" w:rsidRPr="00C96734" w:rsidRDefault="009D3F1E" w:rsidP="009F2851">
      <w:pPr>
        <w:spacing w:line="600" w:lineRule="exact"/>
        <w:ind w:firstLine="645"/>
        <w:rPr>
          <w:rFonts w:eastAsia="仿宋_GB2312"/>
          <w:color w:val="000000"/>
          <w:sz w:val="32"/>
          <w:szCs w:val="32"/>
        </w:rPr>
      </w:pPr>
      <w:r w:rsidRPr="00C96734">
        <w:rPr>
          <w:rFonts w:eastAsia="仿宋_GB2312"/>
          <w:color w:val="000000"/>
          <w:sz w:val="32"/>
          <w:szCs w:val="32"/>
        </w:rPr>
        <w:lastRenderedPageBreak/>
        <w:t>（五）现场评定</w:t>
      </w:r>
      <w:r w:rsidR="009F2851" w:rsidRPr="00C96734">
        <w:rPr>
          <w:rFonts w:eastAsia="仿宋_GB2312"/>
          <w:color w:val="000000"/>
          <w:sz w:val="32"/>
          <w:szCs w:val="32"/>
        </w:rPr>
        <w:t>。</w:t>
      </w:r>
      <w:r w:rsidRPr="00C96734">
        <w:rPr>
          <w:rFonts w:eastAsia="仿宋_GB2312"/>
          <w:color w:val="000000"/>
          <w:sz w:val="32"/>
          <w:szCs w:val="32"/>
        </w:rPr>
        <w:t>等级</w:t>
      </w:r>
      <w:r w:rsidR="009F2851" w:rsidRPr="00C96734">
        <w:rPr>
          <w:rFonts w:eastAsia="仿宋_GB2312"/>
          <w:color w:val="000000"/>
          <w:sz w:val="32"/>
          <w:szCs w:val="32"/>
        </w:rPr>
        <w:t>评定</w:t>
      </w:r>
      <w:r w:rsidRPr="00C96734">
        <w:rPr>
          <w:rFonts w:eastAsia="仿宋_GB2312"/>
          <w:color w:val="000000"/>
          <w:sz w:val="32"/>
          <w:szCs w:val="32"/>
        </w:rPr>
        <w:t>组织组建</w:t>
      </w:r>
      <w:r w:rsidR="009F2851" w:rsidRPr="00C96734">
        <w:rPr>
          <w:rFonts w:eastAsia="仿宋_GB2312"/>
          <w:color w:val="000000"/>
          <w:sz w:val="32"/>
          <w:szCs w:val="32"/>
        </w:rPr>
        <w:t>评定专家</w:t>
      </w:r>
      <w:r w:rsidRPr="00C96734">
        <w:rPr>
          <w:rFonts w:eastAsia="仿宋_GB2312"/>
          <w:color w:val="000000"/>
          <w:sz w:val="32"/>
          <w:szCs w:val="32"/>
        </w:rPr>
        <w:t>组，根据《江苏省养老机构等级划分与评定评分细则》（最新版）</w:t>
      </w:r>
      <w:r w:rsidR="009F2851" w:rsidRPr="00C96734">
        <w:rPr>
          <w:rFonts w:eastAsia="仿宋_GB2312"/>
          <w:color w:val="000000"/>
          <w:sz w:val="32"/>
          <w:szCs w:val="32"/>
        </w:rPr>
        <w:t>开展</w:t>
      </w:r>
      <w:r w:rsidRPr="00C96734">
        <w:rPr>
          <w:rFonts w:eastAsia="仿宋_GB2312"/>
          <w:color w:val="000000"/>
          <w:sz w:val="32"/>
          <w:szCs w:val="32"/>
        </w:rPr>
        <w:t>现场</w:t>
      </w:r>
      <w:r w:rsidR="009F2851" w:rsidRPr="00C96734">
        <w:rPr>
          <w:rFonts w:eastAsia="仿宋_GB2312"/>
          <w:color w:val="000000"/>
          <w:sz w:val="32"/>
          <w:szCs w:val="32"/>
        </w:rPr>
        <w:t>评定，包括书面评价、现场评价和社会评价。</w:t>
      </w:r>
      <w:r w:rsidR="0037557F" w:rsidRPr="00C96734">
        <w:rPr>
          <w:rFonts w:eastAsia="仿宋_GB2312"/>
          <w:color w:val="000000"/>
          <w:sz w:val="32"/>
          <w:szCs w:val="32"/>
        </w:rPr>
        <w:t>等级评定组织应综合以上方面的评价内容</w:t>
      </w:r>
      <w:r w:rsidR="009F2851" w:rsidRPr="00C96734">
        <w:rPr>
          <w:rFonts w:eastAsia="仿宋_GB2312"/>
          <w:color w:val="000000"/>
          <w:sz w:val="32"/>
          <w:szCs w:val="32"/>
        </w:rPr>
        <w:t>提出初步</w:t>
      </w:r>
      <w:r w:rsidRPr="00C96734">
        <w:rPr>
          <w:rFonts w:eastAsia="仿宋_GB2312"/>
          <w:color w:val="000000"/>
          <w:sz w:val="32"/>
          <w:szCs w:val="32"/>
        </w:rPr>
        <w:t>评定</w:t>
      </w:r>
      <w:r w:rsidR="009F2851" w:rsidRPr="00C96734">
        <w:rPr>
          <w:rFonts w:eastAsia="仿宋_GB2312"/>
          <w:color w:val="000000"/>
          <w:sz w:val="32"/>
          <w:szCs w:val="32"/>
        </w:rPr>
        <w:t>意见，书面报评定委员会。</w:t>
      </w:r>
    </w:p>
    <w:p w14:paraId="1DD402C1" w14:textId="56701689" w:rsidR="009F2851" w:rsidRPr="00C96734" w:rsidRDefault="009F2851" w:rsidP="009F2851">
      <w:pPr>
        <w:spacing w:line="600" w:lineRule="exact"/>
        <w:ind w:firstLine="645"/>
        <w:rPr>
          <w:rFonts w:eastAsia="仿宋_GB2312"/>
          <w:color w:val="000000"/>
          <w:sz w:val="32"/>
          <w:szCs w:val="32"/>
        </w:rPr>
      </w:pPr>
      <w:r w:rsidRPr="00C96734">
        <w:rPr>
          <w:rFonts w:eastAsia="仿宋_GB2312"/>
          <w:color w:val="000000"/>
          <w:sz w:val="32"/>
          <w:szCs w:val="32"/>
        </w:rPr>
        <w:t>书面评价的主要内容包括养老机构根据要求提交的等级评定申请材料；现场评价的主要内容包括养老机构等级评定标准符合情况，养老机构开展各项服务工作的情况等；社会评价的主要内容包括养老机构参与行风评议情况，入住老年人及其家属满意度调查结果等</w:t>
      </w:r>
      <w:r w:rsidR="004B5F62">
        <w:rPr>
          <w:rFonts w:eastAsia="仿宋_GB2312" w:hint="eastAsia"/>
          <w:color w:val="000000"/>
          <w:sz w:val="32"/>
          <w:szCs w:val="32"/>
        </w:rPr>
        <w:t>；</w:t>
      </w:r>
    </w:p>
    <w:p w14:paraId="6D61B8A4" w14:textId="71A7C3D3" w:rsidR="00865C69" w:rsidRPr="00C96734" w:rsidRDefault="00865C69" w:rsidP="009F2851">
      <w:pPr>
        <w:spacing w:line="600" w:lineRule="exact"/>
        <w:ind w:firstLine="645"/>
        <w:rPr>
          <w:rFonts w:eastAsia="仿宋_GB2312"/>
          <w:color w:val="000000"/>
          <w:sz w:val="32"/>
          <w:szCs w:val="32"/>
        </w:rPr>
      </w:pPr>
      <w:r w:rsidRPr="00C96734">
        <w:rPr>
          <w:rFonts w:eastAsia="仿宋_GB2312"/>
          <w:color w:val="000000"/>
          <w:sz w:val="32"/>
          <w:szCs w:val="32"/>
        </w:rPr>
        <w:t>（六）</w:t>
      </w:r>
      <w:r w:rsidR="00157AFA" w:rsidRPr="00C96734">
        <w:rPr>
          <w:rFonts w:eastAsia="仿宋_GB2312"/>
          <w:color w:val="000000"/>
          <w:sz w:val="32"/>
          <w:szCs w:val="32"/>
        </w:rPr>
        <w:t>评委会审核</w:t>
      </w:r>
      <w:r w:rsidRPr="00C96734">
        <w:rPr>
          <w:rFonts w:eastAsia="仿宋_GB2312"/>
          <w:color w:val="000000"/>
          <w:sz w:val="32"/>
          <w:szCs w:val="32"/>
        </w:rPr>
        <w:t>。评定委员会审核初步评定意见并提出评定等级</w:t>
      </w:r>
      <w:r w:rsidR="004B5F62">
        <w:rPr>
          <w:rFonts w:eastAsia="仿宋_GB2312" w:hint="eastAsia"/>
          <w:color w:val="000000"/>
          <w:sz w:val="32"/>
          <w:szCs w:val="32"/>
        </w:rPr>
        <w:t>；</w:t>
      </w:r>
    </w:p>
    <w:p w14:paraId="67723497" w14:textId="2EA2E303" w:rsidR="00D05ADC" w:rsidRPr="00C96734" w:rsidRDefault="00865C69" w:rsidP="009F2851">
      <w:pPr>
        <w:spacing w:line="600" w:lineRule="exact"/>
        <w:ind w:firstLineChars="200" w:firstLine="640"/>
        <w:rPr>
          <w:rFonts w:eastAsia="仿宋_GB2312"/>
          <w:color w:val="000000"/>
          <w:sz w:val="32"/>
          <w:szCs w:val="32"/>
        </w:rPr>
      </w:pPr>
      <w:r w:rsidRPr="00C96734">
        <w:rPr>
          <w:rFonts w:eastAsia="仿宋_GB2312"/>
          <w:color w:val="000000"/>
          <w:sz w:val="32"/>
          <w:szCs w:val="32"/>
        </w:rPr>
        <w:t>（七）</w:t>
      </w:r>
      <w:r w:rsidR="00E9487D" w:rsidRPr="00C96734">
        <w:rPr>
          <w:rFonts w:eastAsia="仿宋_GB2312"/>
          <w:color w:val="000000"/>
          <w:sz w:val="32"/>
          <w:szCs w:val="32"/>
        </w:rPr>
        <w:t>结果</w:t>
      </w:r>
      <w:r w:rsidR="009F2851" w:rsidRPr="00C96734">
        <w:rPr>
          <w:rFonts w:eastAsia="仿宋_GB2312"/>
          <w:color w:val="000000"/>
          <w:sz w:val="32"/>
          <w:szCs w:val="32"/>
        </w:rPr>
        <w:t>公示。民政部门公示评定等级结果，公示期</w:t>
      </w:r>
      <w:r w:rsidR="00E9487D" w:rsidRPr="00C96734">
        <w:rPr>
          <w:rFonts w:eastAsia="仿宋_GB2312"/>
          <w:color w:val="000000"/>
          <w:sz w:val="32"/>
          <w:szCs w:val="32"/>
        </w:rPr>
        <w:t>为</w:t>
      </w:r>
      <w:r w:rsidR="00C96734">
        <w:rPr>
          <w:rFonts w:eastAsia="仿宋_GB2312" w:hint="eastAsia"/>
          <w:color w:val="000000"/>
          <w:sz w:val="32"/>
          <w:szCs w:val="32"/>
        </w:rPr>
        <w:t>五</w:t>
      </w:r>
      <w:r w:rsidR="009F2851" w:rsidRPr="00C96734">
        <w:rPr>
          <w:rFonts w:eastAsia="仿宋_GB2312"/>
          <w:color w:val="000000"/>
          <w:sz w:val="32"/>
          <w:szCs w:val="32"/>
        </w:rPr>
        <w:t>个工作日，公示期间，民政部门</w:t>
      </w:r>
      <w:r w:rsidR="00E63498" w:rsidRPr="00C96734">
        <w:rPr>
          <w:rFonts w:eastAsia="仿宋_GB2312"/>
          <w:color w:val="000000"/>
          <w:sz w:val="32"/>
          <w:szCs w:val="32"/>
        </w:rPr>
        <w:t>按照层级权限</w:t>
      </w:r>
      <w:r w:rsidR="009F2851" w:rsidRPr="00C96734">
        <w:rPr>
          <w:rFonts w:eastAsia="仿宋_GB2312"/>
          <w:color w:val="000000"/>
          <w:sz w:val="32"/>
          <w:szCs w:val="32"/>
        </w:rPr>
        <w:t>受理复核申请和举报</w:t>
      </w:r>
      <w:r w:rsidR="004B5F62">
        <w:rPr>
          <w:rFonts w:eastAsia="仿宋_GB2312" w:hint="eastAsia"/>
          <w:color w:val="000000"/>
          <w:sz w:val="32"/>
          <w:szCs w:val="32"/>
        </w:rPr>
        <w:t>；</w:t>
      </w:r>
    </w:p>
    <w:p w14:paraId="6D74007D" w14:textId="056AA615" w:rsidR="00D117D3" w:rsidRPr="00C96734" w:rsidRDefault="00E63498" w:rsidP="009F2851">
      <w:pPr>
        <w:spacing w:line="600" w:lineRule="exact"/>
        <w:ind w:firstLineChars="200" w:firstLine="640"/>
        <w:rPr>
          <w:rFonts w:eastAsia="仿宋_GB2312"/>
          <w:color w:val="000000"/>
          <w:sz w:val="32"/>
          <w:szCs w:val="32"/>
        </w:rPr>
      </w:pPr>
      <w:r w:rsidRPr="00C96734">
        <w:rPr>
          <w:rFonts w:eastAsia="仿宋_GB2312"/>
          <w:color w:val="000000"/>
          <w:sz w:val="32"/>
          <w:szCs w:val="32"/>
        </w:rPr>
        <w:t>（八）</w:t>
      </w:r>
      <w:r w:rsidR="00363653" w:rsidRPr="00C96734">
        <w:rPr>
          <w:rFonts w:eastAsia="仿宋_GB2312"/>
          <w:color w:val="000000"/>
          <w:sz w:val="32"/>
          <w:szCs w:val="32"/>
        </w:rPr>
        <w:t>确认并</w:t>
      </w:r>
      <w:r w:rsidR="009F2851" w:rsidRPr="00C96734">
        <w:rPr>
          <w:rFonts w:eastAsia="仿宋_GB2312"/>
          <w:color w:val="000000"/>
          <w:sz w:val="32"/>
          <w:szCs w:val="32"/>
        </w:rPr>
        <w:t>发证。评定委员会确认等级</w:t>
      </w:r>
      <w:r w:rsidRPr="00C96734">
        <w:rPr>
          <w:rFonts w:eastAsia="仿宋_GB2312"/>
          <w:color w:val="000000"/>
          <w:sz w:val="32"/>
          <w:szCs w:val="32"/>
        </w:rPr>
        <w:t>评定结果</w:t>
      </w:r>
      <w:r w:rsidR="009F2851" w:rsidRPr="00C96734">
        <w:rPr>
          <w:rFonts w:eastAsia="仿宋_GB2312"/>
          <w:color w:val="000000"/>
          <w:sz w:val="32"/>
          <w:szCs w:val="32"/>
        </w:rPr>
        <w:t>，民政部门</w:t>
      </w:r>
      <w:r w:rsidRPr="00C96734">
        <w:rPr>
          <w:rFonts w:eastAsia="仿宋_GB2312"/>
          <w:color w:val="000000"/>
          <w:sz w:val="32"/>
          <w:szCs w:val="32"/>
        </w:rPr>
        <w:t>发布公告</w:t>
      </w:r>
      <w:r w:rsidR="009F2851" w:rsidRPr="00C96734">
        <w:rPr>
          <w:rFonts w:eastAsia="仿宋_GB2312"/>
          <w:color w:val="000000"/>
          <w:sz w:val="32"/>
          <w:szCs w:val="32"/>
        </w:rPr>
        <w:t>，并向</w:t>
      </w:r>
      <w:r w:rsidR="00363653" w:rsidRPr="00C96734">
        <w:rPr>
          <w:rFonts w:eastAsia="仿宋_GB2312"/>
          <w:color w:val="000000"/>
          <w:sz w:val="32"/>
          <w:szCs w:val="32"/>
        </w:rPr>
        <w:t>获得</w:t>
      </w:r>
      <w:r w:rsidR="009F2851" w:rsidRPr="00C96734">
        <w:rPr>
          <w:rFonts w:eastAsia="仿宋_GB2312"/>
          <w:color w:val="000000"/>
          <w:sz w:val="32"/>
          <w:szCs w:val="32"/>
        </w:rPr>
        <w:t>等级的养老机构颁发等级证书和牌匾。</w:t>
      </w:r>
    </w:p>
    <w:p w14:paraId="52C461AA" w14:textId="36978271" w:rsidR="009F2851" w:rsidRPr="00C96734" w:rsidRDefault="009F2851" w:rsidP="009F2851">
      <w:pPr>
        <w:spacing w:line="600" w:lineRule="exact"/>
        <w:ind w:firstLineChars="200" w:firstLine="640"/>
        <w:rPr>
          <w:rFonts w:eastAsia="仿宋_GB2312"/>
          <w:color w:val="000000"/>
          <w:sz w:val="32"/>
          <w:szCs w:val="32"/>
        </w:rPr>
      </w:pPr>
      <w:r w:rsidRPr="00C96734">
        <w:rPr>
          <w:rFonts w:eastAsia="方正黑体_GBK"/>
          <w:color w:val="000000"/>
          <w:sz w:val="32"/>
          <w:szCs w:val="32"/>
        </w:rPr>
        <w:t>第二十</w:t>
      </w:r>
      <w:r w:rsidR="003168F3" w:rsidRPr="00C96734">
        <w:rPr>
          <w:rFonts w:eastAsia="方正黑体_GBK"/>
          <w:color w:val="000000"/>
          <w:sz w:val="32"/>
          <w:szCs w:val="32"/>
        </w:rPr>
        <w:t>三</w:t>
      </w:r>
      <w:r w:rsidRPr="00C96734">
        <w:rPr>
          <w:rFonts w:eastAsia="方正黑体_GBK"/>
          <w:color w:val="000000"/>
          <w:sz w:val="32"/>
          <w:szCs w:val="32"/>
        </w:rPr>
        <w:t>条</w:t>
      </w:r>
      <w:r w:rsidRPr="00C96734">
        <w:rPr>
          <w:rFonts w:eastAsia="仿宋_GB2312"/>
          <w:color w:val="000000"/>
          <w:sz w:val="32"/>
          <w:szCs w:val="32"/>
        </w:rPr>
        <w:t xml:space="preserve">  </w:t>
      </w:r>
      <w:r w:rsidRPr="00C96734">
        <w:rPr>
          <w:rFonts w:eastAsia="仿宋_GB2312"/>
          <w:color w:val="000000"/>
          <w:sz w:val="32"/>
          <w:szCs w:val="32"/>
        </w:rPr>
        <w:t>评定等级牌匾应当悬挂在服务场所或者办公场所的明显位置，自觉接受社会监督。</w:t>
      </w:r>
    </w:p>
    <w:p w14:paraId="74C61854" w14:textId="6E9F337E" w:rsidR="003168F3" w:rsidRPr="00C96734" w:rsidRDefault="003168F3" w:rsidP="00367696">
      <w:pPr>
        <w:spacing w:line="600" w:lineRule="exact"/>
        <w:ind w:firstLine="645"/>
        <w:rPr>
          <w:rFonts w:eastAsia="仿宋_GB2312"/>
          <w:color w:val="000000"/>
          <w:sz w:val="32"/>
          <w:szCs w:val="32"/>
        </w:rPr>
      </w:pPr>
      <w:r w:rsidRPr="00C96734">
        <w:rPr>
          <w:rFonts w:eastAsia="方正黑体_GBK"/>
          <w:color w:val="000000"/>
          <w:sz w:val="32"/>
          <w:szCs w:val="32"/>
        </w:rPr>
        <w:t>第二十四条</w:t>
      </w:r>
      <w:r w:rsidRPr="00C96734">
        <w:rPr>
          <w:rFonts w:eastAsia="仿宋_GB2312"/>
          <w:color w:val="000000"/>
          <w:sz w:val="32"/>
          <w:szCs w:val="32"/>
        </w:rPr>
        <w:t xml:space="preserve">  </w:t>
      </w:r>
      <w:r w:rsidRPr="00C96734">
        <w:rPr>
          <w:rFonts w:eastAsia="仿宋_GB2312"/>
          <w:color w:val="000000"/>
          <w:sz w:val="32"/>
          <w:szCs w:val="32"/>
        </w:rPr>
        <w:t>民政部门在受理评定申请后，应当明确评定时间和日程安排</w:t>
      </w:r>
      <w:r w:rsidR="00294A33" w:rsidRPr="00C96734">
        <w:rPr>
          <w:rFonts w:eastAsia="仿宋_GB2312"/>
          <w:color w:val="000000"/>
          <w:sz w:val="32"/>
          <w:szCs w:val="32"/>
        </w:rPr>
        <w:t>。</w:t>
      </w:r>
      <w:r w:rsidRPr="00C96734">
        <w:rPr>
          <w:rFonts w:eastAsia="仿宋_GB2312"/>
          <w:color w:val="000000"/>
          <w:sz w:val="32"/>
          <w:szCs w:val="32"/>
        </w:rPr>
        <w:t>原则上</w:t>
      </w:r>
      <w:r w:rsidR="00F80E65" w:rsidRPr="00C96734">
        <w:rPr>
          <w:rFonts w:eastAsia="仿宋_GB2312"/>
          <w:color w:val="000000"/>
          <w:sz w:val="32"/>
          <w:szCs w:val="32"/>
        </w:rPr>
        <w:t>五级养老机构等级评定</w:t>
      </w:r>
      <w:r w:rsidR="00294A33" w:rsidRPr="00C96734">
        <w:rPr>
          <w:rFonts w:eastAsia="仿宋_GB2312"/>
          <w:color w:val="000000"/>
          <w:sz w:val="32"/>
          <w:szCs w:val="32"/>
        </w:rPr>
        <w:t>的申报</w:t>
      </w:r>
      <w:r w:rsidR="00124451" w:rsidRPr="00C96734">
        <w:rPr>
          <w:rFonts w:eastAsia="仿宋_GB2312"/>
          <w:color w:val="000000"/>
          <w:sz w:val="32"/>
          <w:szCs w:val="32"/>
        </w:rPr>
        <w:t>根据省民政厅安排</w:t>
      </w:r>
      <w:r w:rsidR="00F80E65" w:rsidRPr="00C96734">
        <w:rPr>
          <w:rFonts w:eastAsia="仿宋_GB2312"/>
          <w:color w:val="000000"/>
          <w:sz w:val="32"/>
          <w:szCs w:val="32"/>
        </w:rPr>
        <w:t>每年集中受理一次，</w:t>
      </w:r>
      <w:r w:rsidRPr="00C96734">
        <w:rPr>
          <w:rFonts w:eastAsia="仿宋_GB2312"/>
          <w:color w:val="000000"/>
          <w:sz w:val="32"/>
          <w:szCs w:val="32"/>
        </w:rPr>
        <w:t>四级及以下养老机构等级评定每年集</w:t>
      </w:r>
      <w:r w:rsidRPr="00C96734">
        <w:rPr>
          <w:rFonts w:eastAsia="仿宋_GB2312"/>
          <w:color w:val="000000"/>
          <w:sz w:val="32"/>
          <w:szCs w:val="32"/>
        </w:rPr>
        <w:lastRenderedPageBreak/>
        <w:t>中受理一至二次。</w:t>
      </w:r>
    </w:p>
    <w:p w14:paraId="52E3A101" w14:textId="297E9149" w:rsidR="009F2851" w:rsidRPr="00C96734" w:rsidRDefault="009F2851" w:rsidP="009F2851">
      <w:pPr>
        <w:spacing w:line="600" w:lineRule="exact"/>
        <w:ind w:firstLineChars="200" w:firstLine="640"/>
        <w:rPr>
          <w:rFonts w:eastAsia="仿宋_GB2312"/>
          <w:color w:val="000000"/>
          <w:sz w:val="32"/>
          <w:szCs w:val="32"/>
        </w:rPr>
      </w:pPr>
      <w:r w:rsidRPr="00C96734">
        <w:rPr>
          <w:rFonts w:eastAsia="方正黑体_GBK"/>
          <w:color w:val="000000"/>
          <w:sz w:val="32"/>
          <w:szCs w:val="32"/>
        </w:rPr>
        <w:t>第二十</w:t>
      </w:r>
      <w:r w:rsidR="002E1C65" w:rsidRPr="00C96734">
        <w:rPr>
          <w:rFonts w:eastAsia="方正黑体_GBK"/>
          <w:color w:val="000000"/>
          <w:sz w:val="32"/>
          <w:szCs w:val="32"/>
        </w:rPr>
        <w:t>五</w:t>
      </w:r>
      <w:r w:rsidRPr="00C96734">
        <w:rPr>
          <w:rFonts w:eastAsia="方正黑体_GBK"/>
          <w:color w:val="000000"/>
          <w:sz w:val="32"/>
          <w:szCs w:val="32"/>
        </w:rPr>
        <w:t>条</w:t>
      </w:r>
      <w:r w:rsidRPr="00C96734">
        <w:rPr>
          <w:rFonts w:eastAsia="方正黑体_GBK"/>
          <w:color w:val="000000"/>
          <w:sz w:val="32"/>
          <w:szCs w:val="32"/>
        </w:rPr>
        <w:t xml:space="preserve"> </w:t>
      </w:r>
      <w:r w:rsidRPr="00C96734">
        <w:rPr>
          <w:rFonts w:eastAsia="仿宋_GB2312"/>
          <w:color w:val="000000"/>
          <w:sz w:val="32"/>
          <w:szCs w:val="32"/>
        </w:rPr>
        <w:t xml:space="preserve"> </w:t>
      </w:r>
      <w:r w:rsidRPr="00C96734">
        <w:rPr>
          <w:rFonts w:eastAsia="仿宋_GB2312"/>
          <w:color w:val="000000"/>
          <w:sz w:val="32"/>
          <w:szCs w:val="32"/>
        </w:rPr>
        <w:t>等级评定期间，评定</w:t>
      </w:r>
      <w:r w:rsidR="00E80374" w:rsidRPr="00C96734">
        <w:rPr>
          <w:rFonts w:eastAsia="仿宋_GB2312"/>
          <w:color w:val="000000"/>
          <w:sz w:val="32"/>
          <w:szCs w:val="32"/>
        </w:rPr>
        <w:t>组织和评定专家</w:t>
      </w:r>
      <w:r w:rsidRPr="00C96734">
        <w:rPr>
          <w:rFonts w:eastAsia="仿宋_GB2312"/>
          <w:color w:val="000000"/>
          <w:sz w:val="32"/>
          <w:szCs w:val="32"/>
        </w:rPr>
        <w:t>有权要求参加评定的养老机构提供必要的</w:t>
      </w:r>
      <w:r w:rsidR="00E80374" w:rsidRPr="00C96734">
        <w:rPr>
          <w:rFonts w:eastAsia="仿宋_GB2312"/>
          <w:color w:val="000000"/>
          <w:sz w:val="32"/>
          <w:szCs w:val="32"/>
        </w:rPr>
        <w:t>文件和证明</w:t>
      </w:r>
      <w:r w:rsidRPr="00C96734">
        <w:rPr>
          <w:rFonts w:eastAsia="仿宋_GB2312"/>
          <w:color w:val="000000"/>
          <w:sz w:val="32"/>
          <w:szCs w:val="32"/>
        </w:rPr>
        <w:t>材料</w:t>
      </w:r>
      <w:r w:rsidR="00E80374" w:rsidRPr="00C96734">
        <w:rPr>
          <w:rFonts w:eastAsia="仿宋_GB2312"/>
          <w:color w:val="000000"/>
          <w:sz w:val="32"/>
          <w:szCs w:val="32"/>
        </w:rPr>
        <w:t>，并对相关评定材料留档备查</w:t>
      </w:r>
      <w:r w:rsidRPr="00C96734">
        <w:rPr>
          <w:rFonts w:eastAsia="仿宋_GB2312"/>
          <w:color w:val="000000"/>
          <w:sz w:val="32"/>
          <w:szCs w:val="32"/>
        </w:rPr>
        <w:t>。</w:t>
      </w:r>
      <w:r w:rsidR="00E80374" w:rsidRPr="00C96734">
        <w:rPr>
          <w:rFonts w:eastAsia="仿宋_GB2312"/>
          <w:color w:val="000000"/>
          <w:sz w:val="32"/>
          <w:szCs w:val="32"/>
        </w:rPr>
        <w:t>参加评定的</w:t>
      </w:r>
      <w:r w:rsidRPr="00C96734">
        <w:rPr>
          <w:rFonts w:eastAsia="仿宋_GB2312"/>
          <w:color w:val="000000"/>
          <w:sz w:val="32"/>
          <w:szCs w:val="32"/>
        </w:rPr>
        <w:t>养老机构应当予以配合，如实提供有关资料。</w:t>
      </w:r>
    </w:p>
    <w:p w14:paraId="01A492F0" w14:textId="4CCE9A15" w:rsidR="009F2851" w:rsidRPr="00C96734" w:rsidRDefault="009F2851" w:rsidP="009F2851">
      <w:pPr>
        <w:spacing w:line="600" w:lineRule="exact"/>
        <w:ind w:firstLine="641"/>
        <w:rPr>
          <w:rFonts w:eastAsia="仿宋_GB2312"/>
          <w:color w:val="000000"/>
          <w:sz w:val="32"/>
          <w:szCs w:val="32"/>
        </w:rPr>
      </w:pPr>
      <w:r w:rsidRPr="00C96734">
        <w:rPr>
          <w:rFonts w:eastAsia="仿宋_GB2312"/>
          <w:color w:val="000000"/>
          <w:sz w:val="32"/>
          <w:szCs w:val="32"/>
        </w:rPr>
        <w:t>评定</w:t>
      </w:r>
      <w:r w:rsidR="00C74DEE" w:rsidRPr="00C96734">
        <w:rPr>
          <w:rFonts w:eastAsia="仿宋_GB2312"/>
          <w:color w:val="000000"/>
          <w:sz w:val="32"/>
          <w:szCs w:val="32"/>
        </w:rPr>
        <w:t>组织</w:t>
      </w:r>
      <w:r w:rsidRPr="00C96734">
        <w:rPr>
          <w:rFonts w:eastAsia="仿宋_GB2312"/>
          <w:color w:val="000000"/>
          <w:sz w:val="32"/>
          <w:szCs w:val="32"/>
        </w:rPr>
        <w:t>应当建立健全评定工作档案管理制度，对评</w:t>
      </w:r>
      <w:r w:rsidR="002E1C65" w:rsidRPr="00C96734">
        <w:rPr>
          <w:rFonts w:eastAsia="仿宋_GB2312"/>
          <w:color w:val="000000"/>
          <w:sz w:val="32"/>
          <w:szCs w:val="32"/>
        </w:rPr>
        <w:t>价</w:t>
      </w:r>
      <w:r w:rsidRPr="00C96734">
        <w:rPr>
          <w:rFonts w:eastAsia="仿宋_GB2312"/>
          <w:color w:val="000000"/>
          <w:sz w:val="32"/>
          <w:szCs w:val="32"/>
        </w:rPr>
        <w:t>过程中的文件资料妥善保管，不得用作等级评定工作以外的其他用途。</w:t>
      </w:r>
      <w:r w:rsidR="00C74DEE" w:rsidRPr="00C96734">
        <w:rPr>
          <w:rFonts w:eastAsia="仿宋_GB2312"/>
          <w:color w:val="000000"/>
          <w:sz w:val="32"/>
          <w:szCs w:val="32"/>
        </w:rPr>
        <w:t>评定结束后，评定组织应做好档案收集、整理和归档工作，评定资料文件应在发布评定结果公告后</w:t>
      </w:r>
      <w:r w:rsidR="00C96734">
        <w:rPr>
          <w:rFonts w:eastAsia="仿宋_GB2312" w:hint="eastAsia"/>
          <w:color w:val="000000"/>
          <w:sz w:val="32"/>
          <w:szCs w:val="32"/>
        </w:rPr>
        <w:t>三十</w:t>
      </w:r>
      <w:r w:rsidR="00C74DEE" w:rsidRPr="00C96734">
        <w:rPr>
          <w:rFonts w:eastAsia="仿宋_GB2312"/>
          <w:color w:val="000000"/>
          <w:sz w:val="32"/>
          <w:szCs w:val="32"/>
        </w:rPr>
        <w:t>日内移交给相应层级评定委员会办公室妥善保管。</w:t>
      </w:r>
    </w:p>
    <w:p w14:paraId="21A5A00F" w14:textId="50D773E2" w:rsidR="009F2851" w:rsidRPr="00C96734" w:rsidRDefault="009F2851" w:rsidP="009F2851">
      <w:pPr>
        <w:spacing w:line="600" w:lineRule="exact"/>
        <w:ind w:firstLine="641"/>
        <w:rPr>
          <w:rFonts w:eastAsia="仿宋_GB2312"/>
          <w:color w:val="000000"/>
          <w:sz w:val="32"/>
          <w:szCs w:val="32"/>
        </w:rPr>
      </w:pPr>
      <w:r w:rsidRPr="00C96734">
        <w:rPr>
          <w:rFonts w:eastAsia="方正黑体_GBK"/>
          <w:color w:val="000000"/>
          <w:sz w:val="32"/>
          <w:szCs w:val="32"/>
        </w:rPr>
        <w:t>第二十</w:t>
      </w:r>
      <w:r w:rsidR="009C0C73" w:rsidRPr="00C96734">
        <w:rPr>
          <w:rFonts w:eastAsia="方正黑体_GBK"/>
          <w:color w:val="000000"/>
          <w:sz w:val="32"/>
          <w:szCs w:val="32"/>
        </w:rPr>
        <w:t>六</w:t>
      </w:r>
      <w:r w:rsidRPr="00C96734">
        <w:rPr>
          <w:rFonts w:eastAsia="方正黑体_GBK"/>
          <w:color w:val="000000"/>
          <w:sz w:val="32"/>
          <w:szCs w:val="32"/>
        </w:rPr>
        <w:t>条</w:t>
      </w:r>
      <w:r w:rsidRPr="00C96734">
        <w:rPr>
          <w:rFonts w:eastAsia="仿宋_GB2312"/>
          <w:color w:val="000000"/>
          <w:sz w:val="32"/>
          <w:szCs w:val="32"/>
        </w:rPr>
        <w:t xml:space="preserve">  </w:t>
      </w:r>
      <w:r w:rsidRPr="00C96734">
        <w:rPr>
          <w:rFonts w:eastAsia="仿宋_GB2312"/>
          <w:color w:val="000000"/>
          <w:sz w:val="32"/>
          <w:szCs w:val="32"/>
        </w:rPr>
        <w:t>各市（县）区民政部门应当将获得一级、二级的养老机构名单于评定确认后</w:t>
      </w:r>
      <w:r w:rsidR="00C96734">
        <w:rPr>
          <w:rFonts w:eastAsia="仿宋_GB2312" w:hint="eastAsia"/>
          <w:color w:val="000000"/>
          <w:sz w:val="32"/>
          <w:szCs w:val="32"/>
        </w:rPr>
        <w:t>三十</w:t>
      </w:r>
      <w:r w:rsidRPr="00C96734">
        <w:rPr>
          <w:rFonts w:eastAsia="仿宋_GB2312"/>
          <w:color w:val="000000"/>
          <w:sz w:val="32"/>
          <w:szCs w:val="32"/>
        </w:rPr>
        <w:t>日内报市民政局备案。</w:t>
      </w:r>
    </w:p>
    <w:p w14:paraId="0BCB8259" w14:textId="77777777" w:rsidR="001B4B2A" w:rsidRPr="00C96734" w:rsidRDefault="001B4B2A" w:rsidP="009F2851">
      <w:pPr>
        <w:spacing w:line="600" w:lineRule="exact"/>
        <w:ind w:firstLine="645"/>
        <w:rPr>
          <w:rFonts w:eastAsia="仿宋_GB2312"/>
          <w:color w:val="000000"/>
          <w:sz w:val="32"/>
          <w:szCs w:val="32"/>
        </w:rPr>
      </w:pPr>
    </w:p>
    <w:p w14:paraId="3E8333EC" w14:textId="2B53C69D" w:rsidR="009F2851" w:rsidRPr="00C96734" w:rsidRDefault="009F2851" w:rsidP="009F2851">
      <w:pPr>
        <w:spacing w:line="600" w:lineRule="exact"/>
        <w:jc w:val="center"/>
        <w:rPr>
          <w:rFonts w:eastAsia="方正黑体_GBK"/>
          <w:color w:val="000000"/>
          <w:sz w:val="32"/>
          <w:szCs w:val="32"/>
        </w:rPr>
      </w:pPr>
      <w:r w:rsidRPr="00C96734">
        <w:rPr>
          <w:rFonts w:eastAsia="方正黑体_GBK"/>
          <w:color w:val="000000"/>
          <w:sz w:val="32"/>
          <w:szCs w:val="32"/>
        </w:rPr>
        <w:t>第</w:t>
      </w:r>
      <w:r w:rsidR="00631FB5" w:rsidRPr="00C96734">
        <w:rPr>
          <w:rFonts w:eastAsia="方正黑体_GBK"/>
          <w:color w:val="000000"/>
          <w:sz w:val="32"/>
          <w:szCs w:val="32"/>
        </w:rPr>
        <w:t>六</w:t>
      </w:r>
      <w:r w:rsidRPr="00C96734">
        <w:rPr>
          <w:rFonts w:eastAsia="方正黑体_GBK"/>
          <w:color w:val="000000"/>
          <w:sz w:val="32"/>
          <w:szCs w:val="32"/>
        </w:rPr>
        <w:t>章</w:t>
      </w:r>
      <w:r w:rsidRPr="00C96734">
        <w:rPr>
          <w:rFonts w:eastAsia="方正黑体_GBK"/>
          <w:color w:val="000000"/>
          <w:sz w:val="32"/>
          <w:szCs w:val="32"/>
        </w:rPr>
        <w:t xml:space="preserve">  </w:t>
      </w:r>
      <w:r w:rsidRPr="00C96734">
        <w:rPr>
          <w:rFonts w:eastAsia="方正黑体_GBK"/>
          <w:color w:val="000000"/>
          <w:sz w:val="32"/>
          <w:szCs w:val="32"/>
        </w:rPr>
        <w:t>复核</w:t>
      </w:r>
      <w:r w:rsidR="003841AC" w:rsidRPr="00C96734">
        <w:rPr>
          <w:rFonts w:eastAsia="方正黑体_GBK"/>
          <w:color w:val="000000"/>
          <w:sz w:val="32"/>
          <w:szCs w:val="32"/>
        </w:rPr>
        <w:t>、复评</w:t>
      </w:r>
      <w:r w:rsidRPr="00C96734">
        <w:rPr>
          <w:rFonts w:eastAsia="方正黑体_GBK"/>
          <w:color w:val="000000"/>
          <w:sz w:val="32"/>
          <w:szCs w:val="32"/>
        </w:rPr>
        <w:t>与</w:t>
      </w:r>
      <w:r w:rsidR="003841AC" w:rsidRPr="00C96734">
        <w:rPr>
          <w:rFonts w:eastAsia="方正黑体_GBK"/>
          <w:color w:val="000000"/>
          <w:sz w:val="32"/>
          <w:szCs w:val="32"/>
        </w:rPr>
        <w:t>抽查</w:t>
      </w:r>
    </w:p>
    <w:p w14:paraId="1B59A491" w14:textId="7F422B34" w:rsidR="009F2851" w:rsidRPr="00C96734" w:rsidRDefault="009F2851" w:rsidP="009F2851">
      <w:pPr>
        <w:spacing w:line="600" w:lineRule="exact"/>
        <w:ind w:firstLine="641"/>
        <w:rPr>
          <w:rFonts w:eastAsia="仿宋_GB2312"/>
          <w:color w:val="000000"/>
          <w:sz w:val="32"/>
          <w:szCs w:val="32"/>
        </w:rPr>
      </w:pPr>
      <w:r w:rsidRPr="00C96734">
        <w:rPr>
          <w:rFonts w:eastAsia="方正黑体_GBK"/>
          <w:color w:val="000000"/>
          <w:sz w:val="32"/>
          <w:szCs w:val="32"/>
        </w:rPr>
        <w:t>第二十</w:t>
      </w:r>
      <w:r w:rsidR="00C34952" w:rsidRPr="00C96734">
        <w:rPr>
          <w:rFonts w:eastAsia="方正黑体_GBK"/>
          <w:color w:val="000000"/>
          <w:sz w:val="32"/>
          <w:szCs w:val="32"/>
        </w:rPr>
        <w:t>七</w:t>
      </w:r>
      <w:r w:rsidRPr="00C96734">
        <w:rPr>
          <w:rFonts w:eastAsia="方正黑体_GBK"/>
          <w:color w:val="000000"/>
          <w:sz w:val="32"/>
          <w:szCs w:val="32"/>
        </w:rPr>
        <w:t>条</w:t>
      </w:r>
      <w:r w:rsidRPr="00C96734">
        <w:rPr>
          <w:rFonts w:eastAsia="仿宋_GB2312"/>
          <w:color w:val="000000"/>
          <w:sz w:val="32"/>
          <w:szCs w:val="32"/>
        </w:rPr>
        <w:t xml:space="preserve">  </w:t>
      </w:r>
      <w:r w:rsidRPr="00C96734">
        <w:rPr>
          <w:rFonts w:eastAsia="仿宋_GB2312"/>
          <w:color w:val="000000"/>
          <w:sz w:val="32"/>
          <w:szCs w:val="32"/>
        </w:rPr>
        <w:t>申请评定的养老机构对评定结果有异议的，可以在公示期内向</w:t>
      </w:r>
      <w:r w:rsidR="00B8582B" w:rsidRPr="00C96734">
        <w:rPr>
          <w:rFonts w:eastAsia="仿宋_GB2312"/>
          <w:color w:val="000000"/>
          <w:sz w:val="32"/>
          <w:szCs w:val="32"/>
        </w:rPr>
        <w:t>实施等级评定的本级或上一级评定委员会</w:t>
      </w:r>
      <w:r w:rsidRPr="00C96734">
        <w:rPr>
          <w:rFonts w:eastAsia="仿宋_GB2312"/>
          <w:color w:val="000000"/>
          <w:sz w:val="32"/>
          <w:szCs w:val="32"/>
        </w:rPr>
        <w:t>提出书面复核申请。</w:t>
      </w:r>
      <w:r w:rsidR="00B8582B" w:rsidRPr="00C96734">
        <w:rPr>
          <w:rFonts w:eastAsia="仿宋_GB2312"/>
          <w:color w:val="000000"/>
          <w:sz w:val="32"/>
          <w:szCs w:val="32"/>
        </w:rPr>
        <w:t>评定委员会认为理由充分的，应当对复核申请组织认定复核。</w:t>
      </w:r>
    </w:p>
    <w:p w14:paraId="19D97BC0" w14:textId="02D9E55B" w:rsidR="009F2851" w:rsidRPr="00C96734" w:rsidRDefault="00B8582B" w:rsidP="009F2851">
      <w:pPr>
        <w:spacing w:line="600" w:lineRule="exact"/>
        <w:ind w:firstLine="641"/>
        <w:rPr>
          <w:rFonts w:eastAsia="仿宋_GB2312"/>
          <w:color w:val="000000"/>
          <w:sz w:val="32"/>
          <w:szCs w:val="32"/>
        </w:rPr>
      </w:pPr>
      <w:r w:rsidRPr="00C96734">
        <w:rPr>
          <w:rFonts w:eastAsia="方正黑体_GBK"/>
          <w:color w:val="000000"/>
          <w:sz w:val="32"/>
          <w:szCs w:val="32"/>
        </w:rPr>
        <w:t>第</w:t>
      </w:r>
      <w:r w:rsidR="00ED1260" w:rsidRPr="00C96734">
        <w:rPr>
          <w:rFonts w:eastAsia="方正黑体_GBK"/>
          <w:color w:val="000000"/>
          <w:sz w:val="32"/>
          <w:szCs w:val="32"/>
        </w:rPr>
        <w:t>二十八</w:t>
      </w:r>
      <w:r w:rsidRPr="00C96734">
        <w:rPr>
          <w:rFonts w:eastAsia="方正黑体_GBK"/>
          <w:color w:val="000000"/>
          <w:sz w:val="32"/>
          <w:szCs w:val="32"/>
        </w:rPr>
        <w:t>条</w:t>
      </w:r>
      <w:r w:rsidRPr="00C96734">
        <w:rPr>
          <w:rFonts w:eastAsia="方正黑体_GBK"/>
          <w:color w:val="000000"/>
          <w:sz w:val="32"/>
          <w:szCs w:val="32"/>
        </w:rPr>
        <w:t xml:space="preserve"> </w:t>
      </w:r>
      <w:r w:rsidRPr="00C96734">
        <w:rPr>
          <w:rFonts w:eastAsia="仿宋_GB2312"/>
          <w:color w:val="000000"/>
          <w:sz w:val="32"/>
          <w:szCs w:val="32"/>
        </w:rPr>
        <w:t xml:space="preserve"> </w:t>
      </w:r>
      <w:r w:rsidR="009F2851" w:rsidRPr="00C96734">
        <w:rPr>
          <w:rFonts w:eastAsia="仿宋_GB2312"/>
          <w:color w:val="000000"/>
          <w:sz w:val="32"/>
          <w:szCs w:val="32"/>
        </w:rPr>
        <w:t>评定委员会应当充分听取</w:t>
      </w:r>
      <w:r w:rsidRPr="00C96734">
        <w:rPr>
          <w:rFonts w:eastAsia="仿宋_GB2312"/>
          <w:color w:val="000000"/>
          <w:sz w:val="32"/>
          <w:szCs w:val="32"/>
        </w:rPr>
        <w:t>评定专家组的初评情况介绍和</w:t>
      </w:r>
      <w:r w:rsidR="009F2851" w:rsidRPr="00C96734">
        <w:rPr>
          <w:rFonts w:eastAsia="仿宋_GB2312"/>
          <w:color w:val="000000"/>
          <w:sz w:val="32"/>
          <w:szCs w:val="32"/>
        </w:rPr>
        <w:t>申请复核养老机构的陈述，必要时可以重新进行</w:t>
      </w:r>
      <w:r w:rsidRPr="00C96734">
        <w:rPr>
          <w:rFonts w:eastAsia="仿宋_GB2312"/>
          <w:color w:val="000000"/>
          <w:sz w:val="32"/>
          <w:szCs w:val="32"/>
        </w:rPr>
        <w:t>现场</w:t>
      </w:r>
      <w:r w:rsidR="009F2851" w:rsidRPr="00C96734">
        <w:rPr>
          <w:rFonts w:eastAsia="仿宋_GB2312"/>
          <w:color w:val="000000"/>
          <w:sz w:val="32"/>
          <w:szCs w:val="32"/>
        </w:rPr>
        <w:t>评价，</w:t>
      </w:r>
      <w:r w:rsidRPr="00C96734">
        <w:rPr>
          <w:rFonts w:eastAsia="仿宋_GB2312"/>
          <w:color w:val="000000"/>
          <w:sz w:val="32"/>
          <w:szCs w:val="32"/>
        </w:rPr>
        <w:t>并以记名投票的方式表决，</w:t>
      </w:r>
      <w:r w:rsidR="009F2851" w:rsidRPr="00C96734">
        <w:rPr>
          <w:rFonts w:eastAsia="仿宋_GB2312"/>
          <w:color w:val="000000"/>
          <w:sz w:val="32"/>
          <w:szCs w:val="32"/>
        </w:rPr>
        <w:t>复核结果</w:t>
      </w:r>
      <w:r w:rsidRPr="00C96734">
        <w:rPr>
          <w:rFonts w:eastAsia="仿宋_GB2312"/>
          <w:color w:val="000000"/>
          <w:sz w:val="32"/>
          <w:szCs w:val="32"/>
        </w:rPr>
        <w:t>须</w:t>
      </w:r>
      <w:r w:rsidR="009F2851" w:rsidRPr="00C96734">
        <w:rPr>
          <w:rFonts w:eastAsia="仿宋_GB2312"/>
          <w:color w:val="000000"/>
          <w:sz w:val="32"/>
          <w:szCs w:val="32"/>
        </w:rPr>
        <w:t>经</w:t>
      </w:r>
      <w:r w:rsidRPr="00C96734">
        <w:rPr>
          <w:rFonts w:eastAsia="仿宋_GB2312"/>
          <w:color w:val="000000"/>
          <w:sz w:val="32"/>
          <w:szCs w:val="32"/>
        </w:rPr>
        <w:t>全体委员半数以</w:t>
      </w:r>
      <w:r w:rsidRPr="00C96734">
        <w:rPr>
          <w:rFonts w:eastAsia="仿宋_GB2312"/>
          <w:color w:val="000000"/>
          <w:sz w:val="32"/>
          <w:szCs w:val="32"/>
        </w:rPr>
        <w:lastRenderedPageBreak/>
        <w:t>上通过</w:t>
      </w:r>
      <w:r w:rsidR="009F2851" w:rsidRPr="00C96734">
        <w:rPr>
          <w:rFonts w:eastAsia="仿宋_GB2312"/>
          <w:color w:val="000000"/>
          <w:sz w:val="32"/>
          <w:szCs w:val="32"/>
        </w:rPr>
        <w:t>方为有效。</w:t>
      </w:r>
    </w:p>
    <w:p w14:paraId="476D429A" w14:textId="4D9172BC" w:rsidR="009F2851" w:rsidRPr="00C96734" w:rsidRDefault="00A8193E" w:rsidP="009F2851">
      <w:pPr>
        <w:spacing w:line="600" w:lineRule="exact"/>
        <w:ind w:firstLine="641"/>
        <w:rPr>
          <w:rFonts w:eastAsia="仿宋_GB2312"/>
          <w:color w:val="000000"/>
          <w:sz w:val="32"/>
          <w:szCs w:val="32"/>
        </w:rPr>
      </w:pPr>
      <w:r w:rsidRPr="00C96734">
        <w:rPr>
          <w:rFonts w:eastAsia="方正黑体_GBK"/>
          <w:color w:val="000000"/>
          <w:sz w:val="32"/>
          <w:szCs w:val="32"/>
        </w:rPr>
        <w:t>第</w:t>
      </w:r>
      <w:r w:rsidR="00A51F2F" w:rsidRPr="00C96734">
        <w:rPr>
          <w:rFonts w:eastAsia="方正黑体_GBK"/>
          <w:color w:val="000000"/>
          <w:sz w:val="32"/>
          <w:szCs w:val="32"/>
        </w:rPr>
        <w:t>二十九</w:t>
      </w:r>
      <w:r w:rsidRPr="00C96734">
        <w:rPr>
          <w:rFonts w:eastAsia="方正黑体_GBK"/>
          <w:color w:val="000000"/>
          <w:sz w:val="32"/>
          <w:szCs w:val="32"/>
        </w:rPr>
        <w:t>条</w:t>
      </w:r>
      <w:r w:rsidRPr="00C96734">
        <w:rPr>
          <w:rFonts w:eastAsia="仿宋_GB2312"/>
          <w:color w:val="000000"/>
          <w:sz w:val="32"/>
          <w:szCs w:val="32"/>
        </w:rPr>
        <w:t xml:space="preserve">  </w:t>
      </w:r>
      <w:r w:rsidRPr="00C96734">
        <w:rPr>
          <w:rFonts w:eastAsia="仿宋_GB2312"/>
          <w:color w:val="000000"/>
          <w:sz w:val="32"/>
          <w:szCs w:val="32"/>
        </w:rPr>
        <w:t>相关</w:t>
      </w:r>
      <w:r w:rsidR="009F2851" w:rsidRPr="00C96734">
        <w:rPr>
          <w:rFonts w:eastAsia="仿宋_GB2312"/>
          <w:color w:val="000000"/>
          <w:sz w:val="32"/>
          <w:szCs w:val="32"/>
        </w:rPr>
        <w:t>民政部门应当于评定委员会作出复核决定之日起</w:t>
      </w:r>
      <w:r w:rsidR="00C96734">
        <w:rPr>
          <w:rFonts w:eastAsia="仿宋_GB2312" w:hint="eastAsia"/>
          <w:color w:val="000000"/>
          <w:sz w:val="32"/>
          <w:szCs w:val="32"/>
        </w:rPr>
        <w:t>十五</w:t>
      </w:r>
      <w:r w:rsidR="009F2851" w:rsidRPr="00C96734">
        <w:rPr>
          <w:rFonts w:eastAsia="仿宋_GB2312"/>
          <w:color w:val="000000"/>
          <w:sz w:val="32"/>
          <w:szCs w:val="32"/>
        </w:rPr>
        <w:t>日内，以书面形式通知申请复核的养老机构。</w:t>
      </w:r>
    </w:p>
    <w:p w14:paraId="45A0DD38" w14:textId="3DCFD4F6" w:rsidR="009F2851" w:rsidRPr="00C96734" w:rsidRDefault="009F2851" w:rsidP="009F2851">
      <w:pPr>
        <w:snapToGrid w:val="0"/>
        <w:spacing w:line="620" w:lineRule="atLeast"/>
        <w:ind w:firstLineChars="200" w:firstLine="640"/>
        <w:rPr>
          <w:rFonts w:eastAsia="仿宋_GB2312"/>
          <w:color w:val="000000"/>
          <w:sz w:val="32"/>
          <w:szCs w:val="32"/>
        </w:rPr>
      </w:pPr>
      <w:r w:rsidRPr="00C96734">
        <w:rPr>
          <w:rFonts w:eastAsia="方正黑体_GBK"/>
          <w:color w:val="000000"/>
          <w:sz w:val="32"/>
          <w:szCs w:val="32"/>
        </w:rPr>
        <w:t>第</w:t>
      </w:r>
      <w:r w:rsidR="00A51F2F" w:rsidRPr="00C96734">
        <w:rPr>
          <w:rFonts w:eastAsia="方正黑体_GBK"/>
          <w:color w:val="000000"/>
          <w:sz w:val="32"/>
          <w:szCs w:val="32"/>
        </w:rPr>
        <w:t>三十</w:t>
      </w:r>
      <w:r w:rsidRPr="00C96734">
        <w:rPr>
          <w:rFonts w:eastAsia="方正黑体_GBK"/>
          <w:color w:val="000000"/>
          <w:sz w:val="32"/>
          <w:szCs w:val="32"/>
        </w:rPr>
        <w:t>条</w:t>
      </w:r>
      <w:r w:rsidRPr="00C96734">
        <w:rPr>
          <w:rFonts w:eastAsia="方正黑体_GBK"/>
          <w:color w:val="000000"/>
          <w:sz w:val="32"/>
          <w:szCs w:val="32"/>
        </w:rPr>
        <w:t xml:space="preserve">  </w:t>
      </w:r>
      <w:r w:rsidRPr="00C96734">
        <w:rPr>
          <w:rFonts w:eastAsia="仿宋_GB2312"/>
          <w:color w:val="000000"/>
          <w:sz w:val="32"/>
          <w:szCs w:val="32"/>
        </w:rPr>
        <w:t>在等级有效期内，评定委员会</w:t>
      </w:r>
      <w:r w:rsidR="00A8193E" w:rsidRPr="00C96734">
        <w:rPr>
          <w:rFonts w:eastAsia="仿宋_GB2312"/>
          <w:color w:val="000000"/>
          <w:sz w:val="32"/>
          <w:szCs w:val="32"/>
        </w:rPr>
        <w:t>根据层级权限</w:t>
      </w:r>
      <w:r w:rsidRPr="00C96734">
        <w:rPr>
          <w:rFonts w:eastAsia="仿宋_GB2312"/>
          <w:color w:val="000000"/>
          <w:sz w:val="32"/>
          <w:szCs w:val="32"/>
        </w:rPr>
        <w:t>每年</w:t>
      </w:r>
      <w:r w:rsidR="00A8193E" w:rsidRPr="00C96734">
        <w:rPr>
          <w:rFonts w:eastAsia="仿宋_GB2312"/>
          <w:color w:val="000000"/>
          <w:sz w:val="32"/>
          <w:szCs w:val="32"/>
        </w:rPr>
        <w:t>应</w:t>
      </w:r>
      <w:r w:rsidR="00DA61BE" w:rsidRPr="00C96734">
        <w:rPr>
          <w:rFonts w:eastAsia="仿宋_GB2312"/>
          <w:color w:val="000000"/>
          <w:sz w:val="32"/>
          <w:szCs w:val="32"/>
        </w:rPr>
        <w:t>组织</w:t>
      </w:r>
      <w:r w:rsidRPr="00C96734">
        <w:rPr>
          <w:rFonts w:eastAsia="仿宋_GB2312"/>
          <w:color w:val="000000"/>
          <w:sz w:val="32"/>
          <w:szCs w:val="32"/>
        </w:rPr>
        <w:t>对本级评定的养老机构按照不低于</w:t>
      </w:r>
      <w:r w:rsidR="00A8193E" w:rsidRPr="00C96734">
        <w:rPr>
          <w:rFonts w:eastAsia="仿宋_GB2312"/>
          <w:color w:val="000000"/>
          <w:sz w:val="32"/>
          <w:szCs w:val="32"/>
        </w:rPr>
        <w:t>10</w:t>
      </w:r>
      <w:r w:rsidRPr="00C96734">
        <w:rPr>
          <w:rFonts w:eastAsia="仿宋_GB2312"/>
          <w:color w:val="000000"/>
          <w:sz w:val="32"/>
          <w:szCs w:val="32"/>
        </w:rPr>
        <w:t>%</w:t>
      </w:r>
      <w:r w:rsidRPr="00C96734">
        <w:rPr>
          <w:rFonts w:eastAsia="仿宋_GB2312"/>
          <w:color w:val="000000"/>
          <w:sz w:val="32"/>
          <w:szCs w:val="32"/>
        </w:rPr>
        <w:t>的比例进行抽查。</w:t>
      </w:r>
      <w:r w:rsidR="00250365" w:rsidRPr="00C96734">
        <w:rPr>
          <w:rFonts w:eastAsia="仿宋_GB2312"/>
          <w:color w:val="000000"/>
          <w:sz w:val="32"/>
          <w:szCs w:val="32"/>
        </w:rPr>
        <w:t>同时，</w:t>
      </w:r>
      <w:r w:rsidRPr="00C96734">
        <w:rPr>
          <w:rFonts w:eastAsia="仿宋_GB2312"/>
          <w:color w:val="000000"/>
          <w:sz w:val="32"/>
          <w:szCs w:val="32"/>
        </w:rPr>
        <w:t>市评定委员会每年</w:t>
      </w:r>
      <w:r w:rsidR="00250365" w:rsidRPr="00C96734">
        <w:rPr>
          <w:rFonts w:eastAsia="仿宋_GB2312"/>
          <w:color w:val="000000"/>
          <w:sz w:val="32"/>
          <w:szCs w:val="32"/>
        </w:rPr>
        <w:t>抽查下级评定的养老机构比例不低于</w:t>
      </w:r>
      <w:r w:rsidR="00DA61BE" w:rsidRPr="00C96734">
        <w:rPr>
          <w:rFonts w:eastAsia="仿宋_GB2312"/>
          <w:color w:val="000000"/>
          <w:sz w:val="32"/>
          <w:szCs w:val="32"/>
        </w:rPr>
        <w:t>各市（县）区相应等级养老机构数（截至抽查时）</w:t>
      </w:r>
      <w:r w:rsidR="00250365" w:rsidRPr="00C96734">
        <w:rPr>
          <w:rFonts w:eastAsia="仿宋_GB2312"/>
          <w:color w:val="000000"/>
          <w:sz w:val="32"/>
          <w:szCs w:val="32"/>
        </w:rPr>
        <w:t>的</w:t>
      </w:r>
      <w:r w:rsidRPr="00C96734">
        <w:rPr>
          <w:rFonts w:eastAsia="仿宋_GB2312"/>
          <w:color w:val="000000"/>
          <w:sz w:val="32"/>
          <w:szCs w:val="32"/>
        </w:rPr>
        <w:t>10%</w:t>
      </w:r>
      <w:r w:rsidRPr="00C96734">
        <w:rPr>
          <w:rFonts w:eastAsia="仿宋_GB2312"/>
          <w:color w:val="000000"/>
          <w:sz w:val="32"/>
          <w:szCs w:val="32"/>
        </w:rPr>
        <w:t>。</w:t>
      </w:r>
    </w:p>
    <w:p w14:paraId="21055CD0" w14:textId="6FB6EE2E" w:rsidR="00DA61BE" w:rsidRPr="00C96734" w:rsidRDefault="00DA61BE" w:rsidP="009F2851">
      <w:pPr>
        <w:snapToGrid w:val="0"/>
        <w:spacing w:line="620" w:lineRule="atLeast"/>
        <w:ind w:firstLineChars="200" w:firstLine="640"/>
        <w:rPr>
          <w:rFonts w:eastAsia="仿宋_GB2312"/>
          <w:color w:val="000000"/>
          <w:sz w:val="32"/>
          <w:szCs w:val="32"/>
        </w:rPr>
      </w:pPr>
      <w:r w:rsidRPr="00C96734">
        <w:rPr>
          <w:rFonts w:eastAsia="仿宋_GB2312"/>
          <w:color w:val="000000"/>
          <w:sz w:val="32"/>
          <w:szCs w:val="32"/>
        </w:rPr>
        <w:t>抽查采取书面抽查和现场抽查相结合的方式进行，抽查内容包括等级评定程序是否规范、专家是否按照</w:t>
      </w:r>
      <w:r w:rsidR="00775B83" w:rsidRPr="00C96734">
        <w:rPr>
          <w:rFonts w:eastAsia="仿宋_GB2312"/>
          <w:color w:val="000000"/>
          <w:sz w:val="32"/>
          <w:szCs w:val="32"/>
        </w:rPr>
        <w:t>《江苏省养老机构等级划分与评定评分细则》（最新版）</w:t>
      </w:r>
      <w:r w:rsidRPr="00C96734">
        <w:rPr>
          <w:rFonts w:eastAsia="仿宋_GB2312"/>
          <w:color w:val="000000"/>
          <w:sz w:val="32"/>
          <w:szCs w:val="32"/>
        </w:rPr>
        <w:t>逐项评分、评分方式和评分结果是否符合要求等，并抽查部分评分项。抽查的分值不低于</w:t>
      </w:r>
      <w:r w:rsidR="00775B83" w:rsidRPr="00C96734">
        <w:rPr>
          <w:rFonts w:eastAsia="仿宋_GB2312"/>
          <w:color w:val="000000"/>
          <w:sz w:val="32"/>
          <w:szCs w:val="32"/>
        </w:rPr>
        <w:t>《江苏省养老机构等级划分与评定评分细则》（最新版）</w:t>
      </w:r>
      <w:r w:rsidRPr="00C96734">
        <w:rPr>
          <w:rFonts w:eastAsia="仿宋_GB2312"/>
          <w:color w:val="000000"/>
          <w:sz w:val="32"/>
          <w:szCs w:val="32"/>
        </w:rPr>
        <w:t>总分值的</w:t>
      </w:r>
      <w:r w:rsidR="00BD39CB" w:rsidRPr="00C96734">
        <w:rPr>
          <w:rFonts w:eastAsia="仿宋_GB2312"/>
          <w:color w:val="000000"/>
          <w:sz w:val="32"/>
          <w:szCs w:val="32"/>
        </w:rPr>
        <w:t>50%</w:t>
      </w:r>
      <w:r w:rsidRPr="00C96734">
        <w:rPr>
          <w:rFonts w:eastAsia="仿宋_GB2312"/>
          <w:color w:val="000000"/>
          <w:sz w:val="32"/>
          <w:szCs w:val="32"/>
        </w:rPr>
        <w:t>，并应覆盖相应等级的必备项。经抽查不符合</w:t>
      </w:r>
      <w:r w:rsidR="00BD39CB" w:rsidRPr="00C96734">
        <w:rPr>
          <w:rFonts w:eastAsia="仿宋_GB2312"/>
          <w:color w:val="000000"/>
          <w:sz w:val="32"/>
          <w:szCs w:val="32"/>
        </w:rPr>
        <w:t>原</w:t>
      </w:r>
      <w:r w:rsidRPr="00C96734">
        <w:rPr>
          <w:rFonts w:eastAsia="仿宋_GB2312"/>
          <w:color w:val="000000"/>
          <w:sz w:val="32"/>
          <w:szCs w:val="32"/>
        </w:rPr>
        <w:t>评定等级标准的，由原评定等级对应的评定委员会根据情节轻重作出改进、降低或者取消</w:t>
      </w:r>
      <w:r w:rsidR="00BD39CB" w:rsidRPr="00C96734">
        <w:rPr>
          <w:rFonts w:eastAsia="仿宋_GB2312"/>
          <w:color w:val="000000"/>
          <w:sz w:val="32"/>
          <w:szCs w:val="32"/>
        </w:rPr>
        <w:t>原</w:t>
      </w:r>
      <w:r w:rsidRPr="00C96734">
        <w:rPr>
          <w:rFonts w:eastAsia="仿宋_GB2312"/>
          <w:color w:val="000000"/>
          <w:sz w:val="32"/>
          <w:szCs w:val="32"/>
        </w:rPr>
        <w:t>评定等级的决议。</w:t>
      </w:r>
    </w:p>
    <w:p w14:paraId="1266084B" w14:textId="1C39E345" w:rsidR="00DA61BE" w:rsidRPr="00C96734" w:rsidRDefault="00DA61BE" w:rsidP="009F2851">
      <w:pPr>
        <w:spacing w:line="600" w:lineRule="exact"/>
        <w:ind w:firstLineChars="200" w:firstLine="640"/>
        <w:rPr>
          <w:rFonts w:eastAsia="仿宋_GB2312"/>
          <w:color w:val="000000"/>
          <w:sz w:val="32"/>
          <w:szCs w:val="32"/>
        </w:rPr>
      </w:pPr>
      <w:r w:rsidRPr="00C96734">
        <w:rPr>
          <w:rFonts w:eastAsia="方正黑体_GBK"/>
          <w:color w:val="000000"/>
          <w:sz w:val="32"/>
          <w:szCs w:val="32"/>
        </w:rPr>
        <w:t>第</w:t>
      </w:r>
      <w:r w:rsidR="005038CC" w:rsidRPr="00C96734">
        <w:rPr>
          <w:rFonts w:eastAsia="方正黑体_GBK"/>
          <w:color w:val="000000"/>
          <w:sz w:val="32"/>
          <w:szCs w:val="32"/>
        </w:rPr>
        <w:t>三十一</w:t>
      </w:r>
      <w:r w:rsidRPr="00C96734">
        <w:rPr>
          <w:rFonts w:eastAsia="方正黑体_GBK"/>
          <w:color w:val="000000"/>
          <w:sz w:val="32"/>
          <w:szCs w:val="32"/>
        </w:rPr>
        <w:t>条</w:t>
      </w:r>
      <w:r w:rsidRPr="00C96734">
        <w:rPr>
          <w:rFonts w:eastAsia="方正黑体_GBK"/>
          <w:color w:val="000000"/>
          <w:sz w:val="32"/>
          <w:szCs w:val="32"/>
        </w:rPr>
        <w:t xml:space="preserve"> </w:t>
      </w:r>
      <w:r w:rsidRPr="00C96734">
        <w:rPr>
          <w:rFonts w:eastAsia="仿宋_GB2312"/>
          <w:color w:val="000000"/>
          <w:sz w:val="32"/>
          <w:szCs w:val="32"/>
        </w:rPr>
        <w:t xml:space="preserve"> </w:t>
      </w:r>
      <w:r w:rsidR="005038CC" w:rsidRPr="00C96734">
        <w:rPr>
          <w:rFonts w:eastAsia="仿宋_GB2312"/>
          <w:color w:val="000000"/>
          <w:sz w:val="32"/>
          <w:szCs w:val="32"/>
        </w:rPr>
        <w:t>相关</w:t>
      </w:r>
      <w:r w:rsidRPr="00C96734">
        <w:rPr>
          <w:rFonts w:eastAsia="仿宋_GB2312"/>
          <w:color w:val="000000"/>
          <w:sz w:val="32"/>
          <w:szCs w:val="32"/>
        </w:rPr>
        <w:t>民政部门应以书面形式将</w:t>
      </w:r>
      <w:bookmarkStart w:id="0" w:name="_Hlk161315665"/>
      <w:r w:rsidRPr="00C96734">
        <w:rPr>
          <w:rFonts w:eastAsia="仿宋_GB2312"/>
          <w:color w:val="000000"/>
          <w:sz w:val="32"/>
          <w:szCs w:val="32"/>
        </w:rPr>
        <w:t>降低或取消评定等级</w:t>
      </w:r>
      <w:bookmarkEnd w:id="0"/>
      <w:r w:rsidRPr="00C96734">
        <w:rPr>
          <w:rFonts w:eastAsia="仿宋_GB2312"/>
          <w:color w:val="000000"/>
          <w:sz w:val="32"/>
          <w:szCs w:val="32"/>
        </w:rPr>
        <w:t>的决定告知被处理的养老机构，并向社会公告。</w:t>
      </w:r>
    </w:p>
    <w:p w14:paraId="2C87B71A" w14:textId="655CE5AF" w:rsidR="00DA61BE" w:rsidRPr="00C96734" w:rsidRDefault="00DA61BE" w:rsidP="009F2851">
      <w:pPr>
        <w:spacing w:line="600" w:lineRule="exact"/>
        <w:ind w:firstLineChars="200" w:firstLine="640"/>
        <w:rPr>
          <w:rFonts w:eastAsia="仿宋_GB2312"/>
          <w:color w:val="000000"/>
          <w:sz w:val="32"/>
          <w:szCs w:val="32"/>
        </w:rPr>
      </w:pPr>
      <w:r w:rsidRPr="00C96734">
        <w:rPr>
          <w:rFonts w:eastAsia="方正黑体_GBK"/>
          <w:color w:val="000000"/>
          <w:sz w:val="32"/>
          <w:szCs w:val="32"/>
        </w:rPr>
        <w:t>第</w:t>
      </w:r>
      <w:r w:rsidR="005038CC" w:rsidRPr="00C96734">
        <w:rPr>
          <w:rFonts w:eastAsia="方正黑体_GBK"/>
          <w:color w:val="000000"/>
          <w:sz w:val="32"/>
          <w:szCs w:val="32"/>
        </w:rPr>
        <w:t>三十二</w:t>
      </w:r>
      <w:r w:rsidRPr="00C96734">
        <w:rPr>
          <w:rFonts w:eastAsia="方正黑体_GBK"/>
          <w:color w:val="000000"/>
          <w:sz w:val="32"/>
          <w:szCs w:val="32"/>
        </w:rPr>
        <w:t>条</w:t>
      </w:r>
      <w:r w:rsidRPr="00C96734">
        <w:rPr>
          <w:rFonts w:eastAsia="方正黑体_GBK"/>
          <w:color w:val="000000"/>
          <w:sz w:val="32"/>
          <w:szCs w:val="32"/>
        </w:rPr>
        <w:t xml:space="preserve">  </w:t>
      </w:r>
      <w:r w:rsidRPr="00C96734">
        <w:rPr>
          <w:rFonts w:eastAsia="仿宋_GB2312"/>
          <w:color w:val="000000"/>
          <w:sz w:val="32"/>
          <w:szCs w:val="32"/>
        </w:rPr>
        <w:t>被降低评定等级的养老机构在</w:t>
      </w:r>
      <w:r w:rsidR="00D05ADC" w:rsidRPr="00C96734">
        <w:rPr>
          <w:rFonts w:eastAsia="仿宋_GB2312"/>
          <w:color w:val="000000"/>
          <w:sz w:val="32"/>
          <w:szCs w:val="32"/>
        </w:rPr>
        <w:t>一</w:t>
      </w:r>
      <w:r w:rsidRPr="00C96734">
        <w:rPr>
          <w:rFonts w:eastAsia="仿宋_GB2312"/>
          <w:color w:val="000000"/>
          <w:sz w:val="32"/>
          <w:szCs w:val="32"/>
        </w:rPr>
        <w:t>年内不得提出等级晋升的评定申请，被取消评定等级的养老机构在</w:t>
      </w:r>
      <w:r w:rsidR="00D05ADC" w:rsidRPr="00C96734">
        <w:rPr>
          <w:rFonts w:eastAsia="仿宋_GB2312"/>
          <w:color w:val="000000"/>
          <w:sz w:val="32"/>
          <w:szCs w:val="32"/>
        </w:rPr>
        <w:t>两</w:t>
      </w:r>
      <w:r w:rsidRPr="00C96734">
        <w:rPr>
          <w:rFonts w:eastAsia="仿宋_GB2312"/>
          <w:color w:val="000000"/>
          <w:sz w:val="32"/>
          <w:szCs w:val="32"/>
        </w:rPr>
        <w:t>年内不得提出等级评定申请。</w:t>
      </w:r>
    </w:p>
    <w:p w14:paraId="1E950B89" w14:textId="488546C2" w:rsidR="00DA61BE" w:rsidRPr="00C96734" w:rsidRDefault="00DA61BE" w:rsidP="009F2851">
      <w:pPr>
        <w:spacing w:line="600" w:lineRule="exact"/>
        <w:ind w:firstLineChars="200" w:firstLine="640"/>
        <w:rPr>
          <w:rFonts w:eastAsia="仿宋_GB2312"/>
          <w:color w:val="000000"/>
          <w:sz w:val="32"/>
          <w:szCs w:val="32"/>
        </w:rPr>
      </w:pPr>
      <w:r w:rsidRPr="00C96734">
        <w:rPr>
          <w:rFonts w:eastAsia="方正黑体_GBK"/>
          <w:color w:val="000000"/>
          <w:sz w:val="32"/>
          <w:szCs w:val="32"/>
        </w:rPr>
        <w:lastRenderedPageBreak/>
        <w:t>第</w:t>
      </w:r>
      <w:r w:rsidR="00225D90" w:rsidRPr="00C96734">
        <w:rPr>
          <w:rFonts w:eastAsia="方正黑体_GBK"/>
          <w:color w:val="000000"/>
          <w:sz w:val="32"/>
          <w:szCs w:val="32"/>
        </w:rPr>
        <w:t>三十三</w:t>
      </w:r>
      <w:r w:rsidRPr="00C96734">
        <w:rPr>
          <w:rFonts w:eastAsia="方正黑体_GBK"/>
          <w:color w:val="000000"/>
          <w:sz w:val="32"/>
          <w:szCs w:val="32"/>
        </w:rPr>
        <w:t>条</w:t>
      </w:r>
      <w:r w:rsidRPr="00C96734">
        <w:rPr>
          <w:rFonts w:eastAsia="方正黑体_GBK"/>
          <w:color w:val="000000"/>
          <w:sz w:val="32"/>
          <w:szCs w:val="32"/>
        </w:rPr>
        <w:t xml:space="preserve"> </w:t>
      </w:r>
      <w:r w:rsidRPr="00C96734">
        <w:rPr>
          <w:rFonts w:eastAsia="仿宋_GB2312"/>
          <w:color w:val="000000"/>
          <w:sz w:val="32"/>
          <w:szCs w:val="32"/>
        </w:rPr>
        <w:t xml:space="preserve"> </w:t>
      </w:r>
      <w:r w:rsidRPr="00C96734">
        <w:rPr>
          <w:rFonts w:eastAsia="仿宋_GB2312"/>
          <w:color w:val="000000"/>
          <w:sz w:val="32"/>
          <w:szCs w:val="32"/>
        </w:rPr>
        <w:t>养老机构等级有效期满复评程序，参照抽查方式进行。</w:t>
      </w:r>
    </w:p>
    <w:p w14:paraId="6B789C1B" w14:textId="77777777" w:rsidR="009F2851" w:rsidRPr="00C96734" w:rsidRDefault="009F2851" w:rsidP="009F2851">
      <w:pPr>
        <w:spacing w:line="600" w:lineRule="exact"/>
        <w:ind w:firstLineChars="200" w:firstLine="640"/>
        <w:rPr>
          <w:rFonts w:eastAsia="仿宋_GB2312"/>
          <w:color w:val="000000"/>
          <w:sz w:val="32"/>
          <w:szCs w:val="32"/>
        </w:rPr>
      </w:pPr>
    </w:p>
    <w:p w14:paraId="0D099DF0" w14:textId="39520670" w:rsidR="009F2851" w:rsidRPr="00C96734" w:rsidRDefault="009F2851" w:rsidP="009F2851">
      <w:pPr>
        <w:spacing w:line="600" w:lineRule="exact"/>
        <w:jc w:val="center"/>
        <w:rPr>
          <w:rFonts w:eastAsia="方正黑体_GBK"/>
          <w:color w:val="000000"/>
          <w:sz w:val="32"/>
          <w:szCs w:val="32"/>
        </w:rPr>
      </w:pPr>
      <w:r w:rsidRPr="00C96734">
        <w:rPr>
          <w:rFonts w:eastAsia="方正黑体_GBK"/>
          <w:color w:val="000000"/>
          <w:sz w:val="32"/>
          <w:szCs w:val="32"/>
        </w:rPr>
        <w:t>第</w:t>
      </w:r>
      <w:r w:rsidR="00631FB5" w:rsidRPr="00C96734">
        <w:rPr>
          <w:rFonts w:eastAsia="方正黑体_GBK"/>
          <w:color w:val="000000"/>
          <w:sz w:val="32"/>
          <w:szCs w:val="32"/>
        </w:rPr>
        <w:t>七</w:t>
      </w:r>
      <w:r w:rsidRPr="00C96734">
        <w:rPr>
          <w:rFonts w:eastAsia="方正黑体_GBK"/>
          <w:color w:val="000000"/>
          <w:sz w:val="32"/>
          <w:szCs w:val="32"/>
        </w:rPr>
        <w:t>章</w:t>
      </w:r>
      <w:r w:rsidRPr="00C96734">
        <w:rPr>
          <w:rFonts w:eastAsia="方正黑体_GBK"/>
          <w:color w:val="000000"/>
          <w:sz w:val="32"/>
          <w:szCs w:val="32"/>
        </w:rPr>
        <w:t xml:space="preserve">  </w:t>
      </w:r>
      <w:r w:rsidR="003841AC" w:rsidRPr="00C96734">
        <w:rPr>
          <w:rFonts w:eastAsia="方正黑体_GBK"/>
          <w:color w:val="000000"/>
          <w:sz w:val="32"/>
          <w:szCs w:val="32"/>
        </w:rPr>
        <w:t>回避与</w:t>
      </w:r>
      <w:r w:rsidRPr="00C96734">
        <w:rPr>
          <w:rFonts w:eastAsia="方正黑体_GBK"/>
          <w:color w:val="000000"/>
          <w:sz w:val="32"/>
          <w:szCs w:val="32"/>
        </w:rPr>
        <w:t>监督</w:t>
      </w:r>
    </w:p>
    <w:p w14:paraId="103E38A9" w14:textId="328E3F9F" w:rsidR="00DA61BE" w:rsidRPr="00C96734" w:rsidRDefault="00DA61BE" w:rsidP="00C57F24">
      <w:pPr>
        <w:spacing w:line="600" w:lineRule="exact"/>
        <w:ind w:firstLine="641"/>
        <w:rPr>
          <w:rFonts w:eastAsia="仿宋_GB2312"/>
          <w:color w:val="000000"/>
          <w:sz w:val="32"/>
          <w:szCs w:val="32"/>
        </w:rPr>
      </w:pPr>
      <w:r w:rsidRPr="00C96734">
        <w:rPr>
          <w:rFonts w:eastAsia="方正黑体_GBK"/>
          <w:color w:val="000000"/>
          <w:sz w:val="32"/>
          <w:szCs w:val="32"/>
        </w:rPr>
        <w:t>第</w:t>
      </w:r>
      <w:r w:rsidR="00072D2C" w:rsidRPr="00C96734">
        <w:rPr>
          <w:rFonts w:eastAsia="方正黑体_GBK"/>
          <w:color w:val="000000"/>
          <w:sz w:val="32"/>
          <w:szCs w:val="32"/>
        </w:rPr>
        <w:t>三十四</w:t>
      </w:r>
      <w:r w:rsidRPr="00C96734">
        <w:rPr>
          <w:rFonts w:eastAsia="方正黑体_GBK"/>
          <w:color w:val="000000"/>
          <w:sz w:val="32"/>
          <w:szCs w:val="32"/>
        </w:rPr>
        <w:t>条</w:t>
      </w:r>
      <w:r w:rsidRPr="00C96734">
        <w:rPr>
          <w:rFonts w:eastAsia="方正黑体_GBK"/>
          <w:color w:val="000000"/>
          <w:sz w:val="32"/>
          <w:szCs w:val="32"/>
        </w:rPr>
        <w:t xml:space="preserve"> </w:t>
      </w:r>
      <w:r w:rsidRPr="00C96734">
        <w:rPr>
          <w:rFonts w:eastAsia="仿宋_GB2312"/>
          <w:color w:val="000000"/>
          <w:sz w:val="32"/>
          <w:szCs w:val="32"/>
        </w:rPr>
        <w:t xml:space="preserve"> </w:t>
      </w:r>
      <w:r w:rsidRPr="00C96734">
        <w:rPr>
          <w:rFonts w:eastAsia="仿宋_GB2312"/>
          <w:color w:val="000000"/>
          <w:sz w:val="32"/>
          <w:szCs w:val="32"/>
        </w:rPr>
        <w:t>评定委员会委员、评定专家有下列情形之一的，应当提</w:t>
      </w:r>
      <w:r w:rsidR="00D629E7" w:rsidRPr="00C96734">
        <w:rPr>
          <w:rFonts w:eastAsia="仿宋_GB2312"/>
          <w:color w:val="000000"/>
          <w:sz w:val="32"/>
          <w:szCs w:val="32"/>
        </w:rPr>
        <w:t>出</w:t>
      </w:r>
      <w:r w:rsidRPr="00C96734">
        <w:rPr>
          <w:rFonts w:eastAsia="仿宋_GB2312"/>
          <w:color w:val="000000"/>
          <w:sz w:val="32"/>
          <w:szCs w:val="32"/>
        </w:rPr>
        <w:t>回避</w:t>
      </w:r>
      <w:r w:rsidR="00D629E7" w:rsidRPr="00C96734">
        <w:rPr>
          <w:rFonts w:eastAsia="仿宋_GB2312"/>
          <w:color w:val="000000"/>
          <w:sz w:val="32"/>
          <w:szCs w:val="32"/>
        </w:rPr>
        <w:t>申请</w:t>
      </w:r>
      <w:r w:rsidRPr="00C96734">
        <w:rPr>
          <w:rFonts w:eastAsia="仿宋_GB2312"/>
          <w:color w:val="000000"/>
          <w:sz w:val="32"/>
          <w:szCs w:val="32"/>
        </w:rPr>
        <w:t>：</w:t>
      </w:r>
    </w:p>
    <w:p w14:paraId="3E105F05" w14:textId="3B19A86E" w:rsidR="00DA61BE" w:rsidRPr="00C96734" w:rsidRDefault="00DA61BE" w:rsidP="00C57F24">
      <w:pPr>
        <w:spacing w:line="600" w:lineRule="exact"/>
        <w:ind w:firstLine="641"/>
        <w:rPr>
          <w:rFonts w:eastAsia="仿宋_GB2312"/>
          <w:color w:val="000000"/>
          <w:sz w:val="32"/>
          <w:szCs w:val="32"/>
        </w:rPr>
      </w:pPr>
      <w:r w:rsidRPr="00C96734">
        <w:rPr>
          <w:rFonts w:eastAsia="仿宋_GB2312"/>
          <w:color w:val="000000"/>
          <w:sz w:val="32"/>
          <w:szCs w:val="32"/>
        </w:rPr>
        <w:t>（一）与申请评定的养老机构有利害关系的；</w:t>
      </w:r>
    </w:p>
    <w:p w14:paraId="151A226E" w14:textId="4C88B803" w:rsidR="00DA61BE" w:rsidRPr="00C96734" w:rsidRDefault="00DA61BE" w:rsidP="00C57F24">
      <w:pPr>
        <w:spacing w:line="600" w:lineRule="exact"/>
        <w:ind w:firstLine="641"/>
        <w:rPr>
          <w:rFonts w:eastAsia="仿宋_GB2312"/>
          <w:color w:val="000000"/>
          <w:sz w:val="32"/>
          <w:szCs w:val="32"/>
        </w:rPr>
      </w:pPr>
      <w:r w:rsidRPr="00C96734">
        <w:rPr>
          <w:rFonts w:eastAsia="仿宋_GB2312"/>
          <w:color w:val="000000"/>
          <w:sz w:val="32"/>
          <w:szCs w:val="32"/>
        </w:rPr>
        <w:t>（二）曾在申请评定的养老机构任职，</w:t>
      </w:r>
      <w:r w:rsidR="004A1E52" w:rsidRPr="00C96734">
        <w:rPr>
          <w:rFonts w:eastAsia="仿宋_GB2312"/>
          <w:color w:val="000000"/>
          <w:sz w:val="32"/>
          <w:szCs w:val="32"/>
        </w:rPr>
        <w:t>或</w:t>
      </w:r>
      <w:r w:rsidRPr="00C96734">
        <w:rPr>
          <w:rFonts w:eastAsia="仿宋_GB2312"/>
          <w:color w:val="000000"/>
          <w:sz w:val="32"/>
          <w:szCs w:val="32"/>
        </w:rPr>
        <w:t>离职（退休）不满</w:t>
      </w:r>
      <w:r w:rsidR="00D05ADC" w:rsidRPr="00C96734">
        <w:rPr>
          <w:rFonts w:eastAsia="仿宋_GB2312"/>
          <w:color w:val="000000"/>
          <w:sz w:val="32"/>
          <w:szCs w:val="32"/>
        </w:rPr>
        <w:t>三</w:t>
      </w:r>
      <w:r w:rsidRPr="00C96734">
        <w:rPr>
          <w:rFonts w:eastAsia="仿宋_GB2312"/>
          <w:color w:val="000000"/>
          <w:sz w:val="32"/>
          <w:szCs w:val="32"/>
        </w:rPr>
        <w:t>年的；</w:t>
      </w:r>
    </w:p>
    <w:p w14:paraId="7E234B39" w14:textId="429B24D0" w:rsidR="00B2329D" w:rsidRPr="00C96734" w:rsidRDefault="00DA61BE" w:rsidP="00C57F24">
      <w:pPr>
        <w:spacing w:line="600" w:lineRule="exact"/>
        <w:ind w:firstLine="641"/>
        <w:rPr>
          <w:rFonts w:eastAsia="仿宋_GB2312"/>
          <w:color w:val="000000"/>
          <w:sz w:val="32"/>
          <w:szCs w:val="32"/>
        </w:rPr>
      </w:pPr>
      <w:r w:rsidRPr="00C96734">
        <w:rPr>
          <w:rFonts w:eastAsia="仿宋_GB2312"/>
          <w:color w:val="000000"/>
          <w:sz w:val="32"/>
          <w:szCs w:val="32"/>
        </w:rPr>
        <w:t>（三）</w:t>
      </w:r>
      <w:r w:rsidR="00B2329D" w:rsidRPr="00C96734">
        <w:rPr>
          <w:rFonts w:eastAsia="仿宋_GB2312"/>
          <w:color w:val="000000"/>
          <w:sz w:val="32"/>
          <w:szCs w:val="32"/>
        </w:rPr>
        <w:t>复核、复评、抽查的专家曾参加被复核、复评、抽查养老机构等级评定的；</w:t>
      </w:r>
    </w:p>
    <w:p w14:paraId="26A780BF" w14:textId="51549272" w:rsidR="00DA61BE" w:rsidRPr="00C96734" w:rsidRDefault="00B2329D" w:rsidP="00C57F24">
      <w:pPr>
        <w:spacing w:line="600" w:lineRule="exact"/>
        <w:ind w:firstLine="641"/>
        <w:rPr>
          <w:rFonts w:eastAsia="仿宋_GB2312"/>
          <w:color w:val="000000"/>
          <w:sz w:val="32"/>
          <w:szCs w:val="32"/>
        </w:rPr>
      </w:pPr>
      <w:r w:rsidRPr="00C96734">
        <w:rPr>
          <w:rFonts w:eastAsia="仿宋_GB2312"/>
          <w:color w:val="000000"/>
          <w:sz w:val="32"/>
          <w:szCs w:val="32"/>
        </w:rPr>
        <w:t>（四）</w:t>
      </w:r>
      <w:r w:rsidR="004A1E52" w:rsidRPr="00C96734">
        <w:rPr>
          <w:rFonts w:eastAsia="仿宋_GB2312"/>
          <w:color w:val="000000"/>
          <w:sz w:val="32"/>
          <w:szCs w:val="32"/>
        </w:rPr>
        <w:t>存在</w:t>
      </w:r>
      <w:r w:rsidR="00DA61BE" w:rsidRPr="00C96734">
        <w:rPr>
          <w:rFonts w:eastAsia="仿宋_GB2312"/>
          <w:color w:val="000000"/>
          <w:sz w:val="32"/>
          <w:szCs w:val="32"/>
        </w:rPr>
        <w:t>其他可能影响评定结果公正</w:t>
      </w:r>
      <w:r w:rsidR="004A1E52" w:rsidRPr="00C96734">
        <w:rPr>
          <w:rFonts w:eastAsia="仿宋_GB2312"/>
          <w:color w:val="000000"/>
          <w:sz w:val="32"/>
          <w:szCs w:val="32"/>
        </w:rPr>
        <w:t>情形</w:t>
      </w:r>
      <w:r w:rsidR="00DA61BE" w:rsidRPr="00C96734">
        <w:rPr>
          <w:rFonts w:eastAsia="仿宋_GB2312"/>
          <w:color w:val="000000"/>
          <w:sz w:val="32"/>
          <w:szCs w:val="32"/>
        </w:rPr>
        <w:t>的。</w:t>
      </w:r>
    </w:p>
    <w:p w14:paraId="47F7AC52" w14:textId="3AB68B04" w:rsidR="00C57F24" w:rsidRPr="00C96734" w:rsidRDefault="00DA61BE" w:rsidP="00367696">
      <w:pPr>
        <w:spacing w:line="600" w:lineRule="exact"/>
        <w:ind w:firstLine="641"/>
        <w:rPr>
          <w:rFonts w:eastAsia="仿宋_GB2312"/>
          <w:color w:val="000000"/>
          <w:sz w:val="32"/>
          <w:szCs w:val="32"/>
        </w:rPr>
      </w:pPr>
      <w:r w:rsidRPr="00C96734">
        <w:rPr>
          <w:rFonts w:eastAsia="仿宋_GB2312"/>
          <w:color w:val="000000"/>
          <w:sz w:val="32"/>
          <w:szCs w:val="32"/>
        </w:rPr>
        <w:t>评定委员会</w:t>
      </w:r>
      <w:r w:rsidR="004A1E52" w:rsidRPr="00C96734">
        <w:rPr>
          <w:rFonts w:eastAsia="仿宋_GB2312"/>
          <w:color w:val="000000"/>
          <w:sz w:val="32"/>
          <w:szCs w:val="32"/>
        </w:rPr>
        <w:t>受理</w:t>
      </w:r>
      <w:r w:rsidRPr="00C96734">
        <w:rPr>
          <w:rFonts w:eastAsia="仿宋_GB2312"/>
          <w:color w:val="000000"/>
          <w:sz w:val="32"/>
          <w:szCs w:val="32"/>
        </w:rPr>
        <w:t>回避申请，应当</w:t>
      </w:r>
      <w:r w:rsidR="00B2329D" w:rsidRPr="00C96734">
        <w:rPr>
          <w:rFonts w:eastAsia="仿宋_GB2312"/>
          <w:color w:val="000000"/>
          <w:sz w:val="32"/>
          <w:szCs w:val="32"/>
        </w:rPr>
        <w:t>在</w:t>
      </w:r>
      <w:r w:rsidR="00D05ADC" w:rsidRPr="00C96734">
        <w:rPr>
          <w:rFonts w:eastAsia="仿宋_GB2312"/>
          <w:color w:val="000000"/>
          <w:sz w:val="32"/>
          <w:szCs w:val="32"/>
        </w:rPr>
        <w:t>五</w:t>
      </w:r>
      <w:r w:rsidR="00B2329D" w:rsidRPr="00C96734">
        <w:rPr>
          <w:rFonts w:eastAsia="仿宋_GB2312"/>
          <w:color w:val="000000"/>
          <w:sz w:val="32"/>
          <w:szCs w:val="32"/>
        </w:rPr>
        <w:t>日内</w:t>
      </w:r>
      <w:r w:rsidRPr="00C96734">
        <w:rPr>
          <w:rFonts w:eastAsia="仿宋_GB2312"/>
          <w:color w:val="000000"/>
          <w:sz w:val="32"/>
          <w:szCs w:val="32"/>
        </w:rPr>
        <w:t>作出是否回避的决定。</w:t>
      </w:r>
    </w:p>
    <w:p w14:paraId="30D82C27" w14:textId="4CCB18DD" w:rsidR="009F2851" w:rsidRPr="00C96734" w:rsidRDefault="009F2851" w:rsidP="009F2851">
      <w:pPr>
        <w:spacing w:line="600" w:lineRule="exact"/>
        <w:ind w:firstLineChars="200" w:firstLine="640"/>
        <w:rPr>
          <w:rFonts w:eastAsia="黑体"/>
          <w:color w:val="000000"/>
          <w:sz w:val="32"/>
          <w:szCs w:val="32"/>
        </w:rPr>
      </w:pPr>
      <w:r w:rsidRPr="00C96734">
        <w:rPr>
          <w:rFonts w:eastAsia="方正黑体_GBK"/>
          <w:color w:val="000000"/>
          <w:sz w:val="32"/>
          <w:szCs w:val="32"/>
        </w:rPr>
        <w:t>第</w:t>
      </w:r>
      <w:r w:rsidR="00A15A45" w:rsidRPr="00C96734">
        <w:rPr>
          <w:rFonts w:eastAsia="方正黑体_GBK"/>
          <w:color w:val="000000"/>
          <w:sz w:val="32"/>
          <w:szCs w:val="32"/>
        </w:rPr>
        <w:t>三十五</w:t>
      </w:r>
      <w:r w:rsidRPr="00C96734">
        <w:rPr>
          <w:rFonts w:eastAsia="方正黑体_GBK"/>
          <w:color w:val="000000"/>
          <w:sz w:val="32"/>
          <w:szCs w:val="32"/>
        </w:rPr>
        <w:t>条</w:t>
      </w:r>
      <w:r w:rsidRPr="00C96734">
        <w:rPr>
          <w:rFonts w:eastAsia="仿宋_GB2312"/>
          <w:color w:val="000000"/>
          <w:sz w:val="32"/>
          <w:szCs w:val="32"/>
        </w:rPr>
        <w:t xml:space="preserve">  </w:t>
      </w:r>
      <w:r w:rsidRPr="00C96734">
        <w:rPr>
          <w:rFonts w:eastAsia="仿宋_GB2312"/>
          <w:color w:val="000000"/>
          <w:sz w:val="32"/>
          <w:szCs w:val="32"/>
        </w:rPr>
        <w:t>各</w:t>
      </w:r>
      <w:r w:rsidR="00A15A45" w:rsidRPr="00C96734">
        <w:rPr>
          <w:rFonts w:eastAsia="仿宋_GB2312"/>
          <w:color w:val="000000"/>
          <w:sz w:val="32"/>
          <w:szCs w:val="32"/>
        </w:rPr>
        <w:t>地</w:t>
      </w:r>
      <w:r w:rsidRPr="00C96734">
        <w:rPr>
          <w:rFonts w:eastAsia="仿宋_GB2312"/>
          <w:color w:val="000000"/>
          <w:sz w:val="32"/>
          <w:szCs w:val="32"/>
        </w:rPr>
        <w:t>民政部门</w:t>
      </w:r>
      <w:r w:rsidR="00A15A45" w:rsidRPr="00C96734">
        <w:rPr>
          <w:rFonts w:eastAsia="仿宋_GB2312"/>
          <w:color w:val="000000"/>
          <w:sz w:val="32"/>
          <w:szCs w:val="32"/>
        </w:rPr>
        <w:t>要将</w:t>
      </w:r>
      <w:r w:rsidRPr="00C96734">
        <w:rPr>
          <w:rFonts w:eastAsia="仿宋_GB2312"/>
          <w:color w:val="000000"/>
          <w:sz w:val="32"/>
          <w:szCs w:val="32"/>
        </w:rPr>
        <w:t>养老机构等级评定工作</w:t>
      </w:r>
      <w:r w:rsidR="00A15A45" w:rsidRPr="00C96734">
        <w:rPr>
          <w:rFonts w:eastAsia="仿宋_GB2312"/>
          <w:color w:val="000000"/>
          <w:sz w:val="32"/>
          <w:szCs w:val="32"/>
        </w:rPr>
        <w:t>纳入日常监管范围</w:t>
      </w:r>
      <w:r w:rsidRPr="00C96734">
        <w:rPr>
          <w:rFonts w:eastAsia="仿宋_GB2312"/>
          <w:color w:val="000000"/>
          <w:sz w:val="32"/>
          <w:szCs w:val="32"/>
        </w:rPr>
        <w:t>，加强对评定</w:t>
      </w:r>
      <w:r w:rsidR="00AF7528" w:rsidRPr="00C96734">
        <w:rPr>
          <w:rFonts w:eastAsia="仿宋_GB2312"/>
          <w:color w:val="000000"/>
          <w:sz w:val="32"/>
          <w:szCs w:val="32"/>
        </w:rPr>
        <w:t>组织</w:t>
      </w:r>
      <w:r w:rsidRPr="00C96734">
        <w:rPr>
          <w:rFonts w:eastAsia="仿宋_GB2312"/>
          <w:color w:val="000000"/>
          <w:sz w:val="32"/>
          <w:szCs w:val="32"/>
        </w:rPr>
        <w:t>、评定人员、回避制度、评定程序、评定等级、纪律执行等方面情况的审查和监督，</w:t>
      </w:r>
      <w:r w:rsidR="00A15A45" w:rsidRPr="00C96734">
        <w:rPr>
          <w:rFonts w:eastAsia="仿宋_GB2312"/>
          <w:color w:val="000000"/>
          <w:sz w:val="32"/>
          <w:szCs w:val="32"/>
        </w:rPr>
        <w:t>推动形成民政部门行业监管、评定组织内部约束、社会广泛监督的监管格局，</w:t>
      </w:r>
      <w:r w:rsidRPr="00C96734">
        <w:rPr>
          <w:rFonts w:eastAsia="仿宋_GB2312"/>
          <w:color w:val="000000"/>
          <w:sz w:val="32"/>
          <w:szCs w:val="32"/>
        </w:rPr>
        <w:t>畅通监督举报渠道，确保评定工作的公信力和权威性。</w:t>
      </w:r>
    </w:p>
    <w:p w14:paraId="70228EFC" w14:textId="2685A4BD" w:rsidR="009F2851" w:rsidRPr="00C96734" w:rsidRDefault="009F2851" w:rsidP="009F2851">
      <w:pPr>
        <w:spacing w:line="600" w:lineRule="exact"/>
        <w:ind w:firstLineChars="200" w:firstLine="640"/>
        <w:rPr>
          <w:rFonts w:eastAsia="仿宋_GB2312"/>
          <w:color w:val="000000"/>
          <w:sz w:val="32"/>
          <w:szCs w:val="32"/>
        </w:rPr>
      </w:pPr>
      <w:r w:rsidRPr="00C96734">
        <w:rPr>
          <w:rFonts w:eastAsia="方正黑体_GBK"/>
          <w:color w:val="000000"/>
          <w:sz w:val="32"/>
          <w:szCs w:val="32"/>
        </w:rPr>
        <w:t>第</w:t>
      </w:r>
      <w:r w:rsidR="00305906" w:rsidRPr="00C96734">
        <w:rPr>
          <w:rFonts w:eastAsia="方正黑体_GBK"/>
          <w:color w:val="000000"/>
          <w:sz w:val="32"/>
          <w:szCs w:val="32"/>
        </w:rPr>
        <w:t>三十六</w:t>
      </w:r>
      <w:r w:rsidRPr="00C96734">
        <w:rPr>
          <w:rFonts w:eastAsia="方正黑体_GBK"/>
          <w:color w:val="000000"/>
          <w:sz w:val="32"/>
          <w:szCs w:val="32"/>
        </w:rPr>
        <w:t>条</w:t>
      </w:r>
      <w:r w:rsidRPr="00C96734">
        <w:rPr>
          <w:rFonts w:eastAsia="仿宋_GB2312"/>
          <w:color w:val="000000"/>
          <w:sz w:val="32"/>
          <w:szCs w:val="32"/>
        </w:rPr>
        <w:t xml:space="preserve">  </w:t>
      </w:r>
      <w:r w:rsidRPr="00C96734">
        <w:rPr>
          <w:rFonts w:eastAsia="仿宋_GB2312"/>
          <w:color w:val="000000"/>
          <w:sz w:val="32"/>
          <w:szCs w:val="32"/>
        </w:rPr>
        <w:t>养老机构在等级评定过程中出现以下情形之一的，应当终止评定：</w:t>
      </w:r>
    </w:p>
    <w:p w14:paraId="78D449F0" w14:textId="77777777" w:rsidR="009F2851" w:rsidRPr="00C96734" w:rsidRDefault="009F2851" w:rsidP="009F2851">
      <w:pPr>
        <w:spacing w:line="600" w:lineRule="exact"/>
        <w:ind w:firstLineChars="200" w:firstLine="640"/>
        <w:rPr>
          <w:rFonts w:eastAsia="仿宋_GB2312"/>
          <w:color w:val="000000"/>
          <w:sz w:val="32"/>
          <w:szCs w:val="32"/>
        </w:rPr>
      </w:pPr>
      <w:r w:rsidRPr="00C96734">
        <w:rPr>
          <w:rFonts w:eastAsia="仿宋_GB2312"/>
          <w:color w:val="000000"/>
          <w:sz w:val="32"/>
          <w:szCs w:val="32"/>
        </w:rPr>
        <w:lastRenderedPageBreak/>
        <w:t>（一）发生重大安全生产责任事故的；</w:t>
      </w:r>
    </w:p>
    <w:p w14:paraId="032567B7" w14:textId="700DA0F4" w:rsidR="009F2851" w:rsidRPr="00C96734" w:rsidRDefault="009F2851" w:rsidP="009F2851">
      <w:pPr>
        <w:spacing w:line="600" w:lineRule="exact"/>
        <w:ind w:firstLineChars="200" w:firstLine="640"/>
        <w:rPr>
          <w:rFonts w:eastAsia="仿宋_GB2312"/>
          <w:color w:val="000000"/>
          <w:sz w:val="32"/>
          <w:szCs w:val="32"/>
        </w:rPr>
      </w:pPr>
      <w:r w:rsidRPr="00C96734">
        <w:rPr>
          <w:rFonts w:eastAsia="仿宋_GB2312"/>
          <w:color w:val="000000"/>
          <w:sz w:val="32"/>
          <w:szCs w:val="32"/>
        </w:rPr>
        <w:t>（二）提供虚假评定资料，有</w:t>
      </w:r>
      <w:r w:rsidR="00305906" w:rsidRPr="00C96734">
        <w:rPr>
          <w:rFonts w:eastAsia="仿宋_GB2312"/>
          <w:color w:val="000000"/>
          <w:sz w:val="32"/>
          <w:szCs w:val="32"/>
        </w:rPr>
        <w:t>故意</w:t>
      </w:r>
      <w:r w:rsidRPr="00C96734">
        <w:rPr>
          <w:rFonts w:eastAsia="仿宋_GB2312"/>
          <w:color w:val="000000"/>
          <w:sz w:val="32"/>
          <w:szCs w:val="32"/>
        </w:rPr>
        <w:t>伪造、涂改有关档案资料等弄虚作假行为；</w:t>
      </w:r>
    </w:p>
    <w:p w14:paraId="4D087DC5" w14:textId="55E4969E" w:rsidR="009F2851" w:rsidRPr="00C96734" w:rsidRDefault="009F2851" w:rsidP="009F2851">
      <w:pPr>
        <w:spacing w:line="600" w:lineRule="exact"/>
        <w:ind w:firstLineChars="200" w:firstLine="640"/>
        <w:rPr>
          <w:rFonts w:eastAsia="仿宋_GB2312"/>
          <w:color w:val="000000"/>
          <w:sz w:val="32"/>
          <w:szCs w:val="32"/>
        </w:rPr>
      </w:pPr>
      <w:r w:rsidRPr="00C96734">
        <w:rPr>
          <w:rFonts w:eastAsia="仿宋_GB2312"/>
          <w:color w:val="000000"/>
          <w:sz w:val="32"/>
          <w:szCs w:val="32"/>
        </w:rPr>
        <w:t>（三）有</w:t>
      </w:r>
      <w:r w:rsidR="00305906" w:rsidRPr="00C96734">
        <w:rPr>
          <w:rFonts w:eastAsia="仿宋_GB2312"/>
          <w:color w:val="000000"/>
          <w:sz w:val="32"/>
          <w:szCs w:val="32"/>
        </w:rPr>
        <w:t>群众来信、来访</w:t>
      </w:r>
      <w:r w:rsidRPr="00C96734">
        <w:rPr>
          <w:rFonts w:eastAsia="仿宋_GB2312"/>
          <w:color w:val="000000"/>
          <w:sz w:val="32"/>
          <w:szCs w:val="32"/>
        </w:rPr>
        <w:t>反映</w:t>
      </w:r>
      <w:r w:rsidR="00AF7528" w:rsidRPr="00C96734">
        <w:rPr>
          <w:rFonts w:eastAsia="仿宋_GB2312"/>
          <w:color w:val="000000"/>
          <w:sz w:val="32"/>
          <w:szCs w:val="32"/>
        </w:rPr>
        <w:t>养老机构</w:t>
      </w:r>
      <w:r w:rsidRPr="00C96734">
        <w:rPr>
          <w:rFonts w:eastAsia="仿宋_GB2312"/>
          <w:color w:val="000000"/>
          <w:sz w:val="32"/>
          <w:szCs w:val="32"/>
        </w:rPr>
        <w:t>存在重大违法、违规、违纪行为，并经查证属实的；</w:t>
      </w:r>
    </w:p>
    <w:p w14:paraId="59CDC170" w14:textId="3D730D7B" w:rsidR="009F2851" w:rsidRPr="00C96734" w:rsidRDefault="009F2851" w:rsidP="009F2851">
      <w:pPr>
        <w:spacing w:line="600" w:lineRule="exact"/>
        <w:ind w:firstLineChars="200" w:firstLine="640"/>
        <w:rPr>
          <w:rFonts w:eastAsia="仿宋_GB2312"/>
          <w:color w:val="000000"/>
          <w:sz w:val="32"/>
          <w:szCs w:val="32"/>
        </w:rPr>
      </w:pPr>
      <w:r w:rsidRPr="00C96734">
        <w:rPr>
          <w:rFonts w:eastAsia="仿宋_GB2312"/>
          <w:color w:val="000000"/>
          <w:sz w:val="32"/>
          <w:szCs w:val="32"/>
        </w:rPr>
        <w:t>（四）存在可能危及人身健康和生命财产安全风险，被责令限期</w:t>
      </w:r>
      <w:r w:rsidR="00AF7528" w:rsidRPr="00C96734">
        <w:rPr>
          <w:rFonts w:eastAsia="仿宋_GB2312"/>
          <w:color w:val="000000"/>
          <w:sz w:val="32"/>
          <w:szCs w:val="32"/>
        </w:rPr>
        <w:t>整改中</w:t>
      </w:r>
      <w:r w:rsidRPr="00C96734">
        <w:rPr>
          <w:rFonts w:eastAsia="仿宋_GB2312"/>
          <w:color w:val="000000"/>
          <w:sz w:val="32"/>
          <w:szCs w:val="32"/>
        </w:rPr>
        <w:t>的；</w:t>
      </w:r>
    </w:p>
    <w:p w14:paraId="4582D27C" w14:textId="77777777" w:rsidR="009F2851" w:rsidRPr="00C96734" w:rsidRDefault="009F2851" w:rsidP="009F2851">
      <w:pPr>
        <w:spacing w:line="600" w:lineRule="exact"/>
        <w:ind w:firstLineChars="200" w:firstLine="640"/>
        <w:rPr>
          <w:rFonts w:eastAsia="仿宋_GB2312"/>
          <w:color w:val="000000"/>
          <w:sz w:val="32"/>
          <w:szCs w:val="32"/>
        </w:rPr>
      </w:pPr>
      <w:r w:rsidRPr="00C96734">
        <w:rPr>
          <w:rFonts w:eastAsia="仿宋_GB2312"/>
          <w:color w:val="000000"/>
          <w:sz w:val="32"/>
          <w:szCs w:val="32"/>
        </w:rPr>
        <w:t>（五）</w:t>
      </w:r>
      <w:bookmarkStart w:id="1" w:name="_Hlk161317560"/>
      <w:r w:rsidRPr="00C96734">
        <w:rPr>
          <w:rFonts w:eastAsia="仿宋_GB2312"/>
          <w:color w:val="000000"/>
          <w:sz w:val="32"/>
          <w:szCs w:val="32"/>
        </w:rPr>
        <w:t>违反评定纪律，采取不规范行为干扰评定专家工作，影响评定工作公正公平开展的</w:t>
      </w:r>
      <w:bookmarkEnd w:id="1"/>
      <w:r w:rsidRPr="00C96734">
        <w:rPr>
          <w:rFonts w:eastAsia="仿宋_GB2312"/>
          <w:color w:val="000000"/>
          <w:sz w:val="32"/>
          <w:szCs w:val="32"/>
        </w:rPr>
        <w:t>；</w:t>
      </w:r>
    </w:p>
    <w:p w14:paraId="46D1AEFF" w14:textId="01D8F89C" w:rsidR="009F2851" w:rsidRPr="00C96734" w:rsidRDefault="009F2851" w:rsidP="009F2851">
      <w:pPr>
        <w:spacing w:line="600" w:lineRule="exact"/>
        <w:ind w:firstLineChars="200" w:firstLine="640"/>
        <w:rPr>
          <w:rFonts w:eastAsia="仿宋_GB2312"/>
          <w:color w:val="000000"/>
          <w:sz w:val="32"/>
          <w:szCs w:val="32"/>
        </w:rPr>
      </w:pPr>
      <w:r w:rsidRPr="00C96734">
        <w:rPr>
          <w:rFonts w:eastAsia="仿宋_GB2312"/>
          <w:color w:val="000000"/>
          <w:sz w:val="32"/>
          <w:szCs w:val="32"/>
        </w:rPr>
        <w:t>（六）</w:t>
      </w:r>
      <w:r w:rsidR="00305906" w:rsidRPr="00C96734">
        <w:rPr>
          <w:rFonts w:eastAsia="仿宋_GB2312"/>
          <w:color w:val="000000"/>
          <w:sz w:val="32"/>
          <w:szCs w:val="32"/>
        </w:rPr>
        <w:t>其他违反</w:t>
      </w:r>
      <w:r w:rsidRPr="00C96734">
        <w:rPr>
          <w:rFonts w:eastAsia="仿宋_GB2312"/>
          <w:color w:val="000000"/>
          <w:sz w:val="32"/>
          <w:szCs w:val="32"/>
        </w:rPr>
        <w:t>法律、法规</w:t>
      </w:r>
      <w:r w:rsidR="00305906" w:rsidRPr="00C96734">
        <w:rPr>
          <w:rFonts w:eastAsia="仿宋_GB2312"/>
          <w:color w:val="000000"/>
          <w:sz w:val="32"/>
          <w:szCs w:val="32"/>
        </w:rPr>
        <w:t>情形的</w:t>
      </w:r>
      <w:r w:rsidRPr="00C96734">
        <w:rPr>
          <w:rFonts w:eastAsia="仿宋_GB2312"/>
          <w:color w:val="000000"/>
          <w:sz w:val="32"/>
          <w:szCs w:val="32"/>
        </w:rPr>
        <w:t>。</w:t>
      </w:r>
    </w:p>
    <w:p w14:paraId="75333F34" w14:textId="7D957418" w:rsidR="009F2851" w:rsidRPr="00C96734" w:rsidRDefault="009F2851" w:rsidP="009F2851">
      <w:pPr>
        <w:spacing w:line="600" w:lineRule="exact"/>
        <w:ind w:firstLineChars="200" w:firstLine="640"/>
        <w:rPr>
          <w:rFonts w:eastAsia="仿宋_GB2312"/>
          <w:color w:val="000000"/>
          <w:sz w:val="32"/>
          <w:szCs w:val="32"/>
        </w:rPr>
      </w:pPr>
      <w:r w:rsidRPr="00C96734">
        <w:rPr>
          <w:rFonts w:eastAsia="方正黑体_GBK"/>
          <w:color w:val="000000"/>
          <w:sz w:val="32"/>
          <w:szCs w:val="32"/>
        </w:rPr>
        <w:t>第</w:t>
      </w:r>
      <w:r w:rsidR="00022F0B" w:rsidRPr="00C96734">
        <w:rPr>
          <w:rFonts w:eastAsia="方正黑体_GBK"/>
          <w:color w:val="000000"/>
          <w:sz w:val="32"/>
          <w:szCs w:val="32"/>
        </w:rPr>
        <w:t>三十七</w:t>
      </w:r>
      <w:r w:rsidRPr="00C96734">
        <w:rPr>
          <w:rFonts w:eastAsia="方正黑体_GBK"/>
          <w:color w:val="000000"/>
          <w:sz w:val="32"/>
          <w:szCs w:val="32"/>
        </w:rPr>
        <w:t>条</w:t>
      </w:r>
      <w:r w:rsidRPr="00C96734">
        <w:rPr>
          <w:rFonts w:eastAsia="黑体"/>
          <w:color w:val="000000"/>
          <w:sz w:val="32"/>
          <w:szCs w:val="32"/>
        </w:rPr>
        <w:t xml:space="preserve"> </w:t>
      </w:r>
      <w:r w:rsidRPr="00C96734">
        <w:rPr>
          <w:rFonts w:eastAsia="仿宋_GB2312"/>
          <w:color w:val="000000"/>
          <w:sz w:val="32"/>
          <w:szCs w:val="32"/>
        </w:rPr>
        <w:t xml:space="preserve"> </w:t>
      </w:r>
      <w:r w:rsidRPr="00C96734">
        <w:rPr>
          <w:rFonts w:eastAsia="仿宋_GB2312"/>
          <w:color w:val="000000"/>
          <w:sz w:val="32"/>
          <w:szCs w:val="32"/>
        </w:rPr>
        <w:t>已取得评定等级的养老机构存在下列情形之一的，由民政部门</w:t>
      </w:r>
      <w:r w:rsidR="00F37C86" w:rsidRPr="00C96734">
        <w:rPr>
          <w:rFonts w:eastAsia="仿宋_GB2312"/>
          <w:color w:val="000000"/>
          <w:sz w:val="32"/>
          <w:szCs w:val="32"/>
        </w:rPr>
        <w:t>按照权限</w:t>
      </w:r>
      <w:r w:rsidRPr="00C96734">
        <w:rPr>
          <w:rFonts w:eastAsia="仿宋_GB2312"/>
          <w:color w:val="000000"/>
          <w:sz w:val="32"/>
          <w:szCs w:val="32"/>
        </w:rPr>
        <w:t>作出降低评定等级的处理，情节严重的取消评定等级，并收回牌匾和证书：</w:t>
      </w:r>
    </w:p>
    <w:p w14:paraId="4A0CB489" w14:textId="77777777" w:rsidR="009F2851" w:rsidRPr="00C96734" w:rsidRDefault="009F2851" w:rsidP="009F2851">
      <w:pPr>
        <w:spacing w:line="600" w:lineRule="exact"/>
        <w:ind w:firstLineChars="200" w:firstLine="640"/>
        <w:rPr>
          <w:rFonts w:eastAsia="仿宋_GB2312"/>
          <w:color w:val="000000"/>
          <w:sz w:val="32"/>
          <w:szCs w:val="32"/>
        </w:rPr>
      </w:pPr>
      <w:r w:rsidRPr="00C96734">
        <w:rPr>
          <w:rFonts w:eastAsia="仿宋_GB2312"/>
          <w:color w:val="000000"/>
          <w:sz w:val="32"/>
          <w:szCs w:val="32"/>
        </w:rPr>
        <w:t>（一）等级评定中提供虚假情况和资料，或者与评定人员串通作弊，致使评定情况失实的；</w:t>
      </w:r>
    </w:p>
    <w:p w14:paraId="3DE36830" w14:textId="648CB26D" w:rsidR="009F2851" w:rsidRPr="00C96734" w:rsidRDefault="009F2851" w:rsidP="009F2851">
      <w:pPr>
        <w:spacing w:line="600" w:lineRule="exact"/>
        <w:ind w:firstLineChars="200" w:firstLine="640"/>
        <w:rPr>
          <w:rFonts w:eastAsia="仿宋_GB2312"/>
          <w:color w:val="000000"/>
          <w:sz w:val="32"/>
          <w:szCs w:val="32"/>
        </w:rPr>
      </w:pPr>
      <w:r w:rsidRPr="00C96734">
        <w:rPr>
          <w:rFonts w:eastAsia="仿宋_GB2312"/>
          <w:color w:val="000000"/>
          <w:sz w:val="32"/>
          <w:szCs w:val="32"/>
        </w:rPr>
        <w:t>（</w:t>
      </w:r>
      <w:r w:rsidR="00861B8D" w:rsidRPr="00C96734">
        <w:rPr>
          <w:rFonts w:eastAsia="仿宋_GB2312"/>
          <w:color w:val="000000"/>
          <w:sz w:val="32"/>
          <w:szCs w:val="32"/>
        </w:rPr>
        <w:t>二</w:t>
      </w:r>
      <w:r w:rsidRPr="00C96734">
        <w:rPr>
          <w:rFonts w:eastAsia="仿宋_GB2312"/>
          <w:color w:val="000000"/>
          <w:sz w:val="32"/>
          <w:szCs w:val="32"/>
        </w:rPr>
        <w:t>）发生重大安全责任事故或者存在可能危及人身健康和生命财产安全重大风险隐患的；</w:t>
      </w:r>
    </w:p>
    <w:p w14:paraId="5820BD65" w14:textId="04A5F264" w:rsidR="009F2851" w:rsidRPr="00C96734" w:rsidRDefault="009F2851" w:rsidP="009F2851">
      <w:pPr>
        <w:spacing w:line="600" w:lineRule="exact"/>
        <w:ind w:firstLineChars="200" w:firstLine="640"/>
        <w:rPr>
          <w:rFonts w:eastAsia="仿宋_GB2312"/>
          <w:color w:val="000000"/>
          <w:sz w:val="32"/>
          <w:szCs w:val="32"/>
        </w:rPr>
      </w:pPr>
      <w:r w:rsidRPr="00C96734">
        <w:rPr>
          <w:rFonts w:eastAsia="仿宋_GB2312"/>
          <w:color w:val="000000"/>
          <w:sz w:val="32"/>
          <w:szCs w:val="32"/>
        </w:rPr>
        <w:t>（</w:t>
      </w:r>
      <w:r w:rsidR="00861B8D" w:rsidRPr="00C96734">
        <w:rPr>
          <w:rFonts w:eastAsia="仿宋_GB2312"/>
          <w:color w:val="000000"/>
          <w:sz w:val="32"/>
          <w:szCs w:val="32"/>
        </w:rPr>
        <w:t>三</w:t>
      </w:r>
      <w:r w:rsidRPr="00C96734">
        <w:rPr>
          <w:rFonts w:eastAsia="仿宋_GB2312"/>
          <w:color w:val="000000"/>
          <w:sz w:val="32"/>
          <w:szCs w:val="32"/>
        </w:rPr>
        <w:t>）</w:t>
      </w:r>
      <w:r w:rsidR="00861B8D" w:rsidRPr="00C96734">
        <w:rPr>
          <w:rFonts w:eastAsia="仿宋_GB2312"/>
          <w:color w:val="000000"/>
          <w:sz w:val="32"/>
          <w:szCs w:val="32"/>
        </w:rPr>
        <w:t>经查实</w:t>
      </w:r>
      <w:r w:rsidRPr="00C96734">
        <w:rPr>
          <w:rFonts w:eastAsia="仿宋_GB2312"/>
          <w:color w:val="000000"/>
          <w:sz w:val="32"/>
          <w:szCs w:val="32"/>
        </w:rPr>
        <w:t>存在欺老虐老行为造成严重社会影响的；</w:t>
      </w:r>
    </w:p>
    <w:p w14:paraId="7B0EC23A" w14:textId="6D50A44B" w:rsidR="009F2851" w:rsidRPr="00C96734" w:rsidRDefault="009F2851" w:rsidP="009F2851">
      <w:pPr>
        <w:spacing w:line="600" w:lineRule="exact"/>
        <w:ind w:firstLineChars="200" w:firstLine="640"/>
        <w:rPr>
          <w:rFonts w:eastAsia="仿宋_GB2312"/>
          <w:color w:val="000000"/>
          <w:sz w:val="32"/>
          <w:szCs w:val="32"/>
        </w:rPr>
      </w:pPr>
      <w:r w:rsidRPr="00C96734">
        <w:rPr>
          <w:rFonts w:eastAsia="仿宋_GB2312"/>
          <w:color w:val="000000"/>
          <w:sz w:val="32"/>
          <w:szCs w:val="32"/>
        </w:rPr>
        <w:t>（</w:t>
      </w:r>
      <w:r w:rsidR="00861B8D" w:rsidRPr="00C96734">
        <w:rPr>
          <w:rFonts w:eastAsia="仿宋_GB2312"/>
          <w:color w:val="000000"/>
          <w:sz w:val="32"/>
          <w:szCs w:val="32"/>
        </w:rPr>
        <w:t>四</w:t>
      </w:r>
      <w:r w:rsidRPr="00C96734">
        <w:rPr>
          <w:rFonts w:eastAsia="仿宋_GB2312"/>
          <w:color w:val="000000"/>
          <w:sz w:val="32"/>
          <w:szCs w:val="32"/>
        </w:rPr>
        <w:t>）涉嫌非法集资，损害老年人合法权益的；</w:t>
      </w:r>
    </w:p>
    <w:p w14:paraId="003E128D" w14:textId="49BBB367" w:rsidR="009F2851" w:rsidRPr="00C96734" w:rsidRDefault="009F2851" w:rsidP="009F2851">
      <w:pPr>
        <w:spacing w:line="600" w:lineRule="exact"/>
        <w:ind w:firstLineChars="200" w:firstLine="640"/>
        <w:rPr>
          <w:rFonts w:eastAsia="仿宋_GB2312"/>
          <w:color w:val="000000"/>
          <w:sz w:val="32"/>
          <w:szCs w:val="32"/>
        </w:rPr>
      </w:pPr>
      <w:r w:rsidRPr="00C96734">
        <w:rPr>
          <w:rFonts w:eastAsia="仿宋_GB2312"/>
          <w:color w:val="000000"/>
          <w:sz w:val="32"/>
          <w:szCs w:val="32"/>
        </w:rPr>
        <w:t>（</w:t>
      </w:r>
      <w:r w:rsidR="00861B8D" w:rsidRPr="00C96734">
        <w:rPr>
          <w:rFonts w:eastAsia="仿宋_GB2312"/>
          <w:color w:val="000000"/>
          <w:sz w:val="32"/>
          <w:szCs w:val="32"/>
        </w:rPr>
        <w:t>五</w:t>
      </w:r>
      <w:r w:rsidRPr="00C96734">
        <w:rPr>
          <w:rFonts w:eastAsia="仿宋_GB2312"/>
          <w:color w:val="000000"/>
          <w:sz w:val="32"/>
          <w:szCs w:val="32"/>
        </w:rPr>
        <w:t>）存在严重失信行为，被实施联合惩戒或者被列入养老服务市场失信联合惩戒对象名单管理的；</w:t>
      </w:r>
    </w:p>
    <w:p w14:paraId="685A58DA" w14:textId="40DE4E76" w:rsidR="009F2851" w:rsidRPr="00C96734" w:rsidRDefault="009F2851" w:rsidP="009F2851">
      <w:pPr>
        <w:spacing w:line="600" w:lineRule="exact"/>
        <w:ind w:firstLineChars="200" w:firstLine="640"/>
        <w:rPr>
          <w:rFonts w:eastAsia="仿宋_GB2312"/>
          <w:color w:val="000000"/>
          <w:sz w:val="32"/>
          <w:szCs w:val="32"/>
        </w:rPr>
      </w:pPr>
      <w:r w:rsidRPr="00C96734">
        <w:rPr>
          <w:rFonts w:eastAsia="仿宋_GB2312"/>
          <w:color w:val="000000"/>
          <w:sz w:val="32"/>
          <w:szCs w:val="32"/>
        </w:rPr>
        <w:lastRenderedPageBreak/>
        <w:t>（</w:t>
      </w:r>
      <w:r w:rsidR="00861B8D" w:rsidRPr="00C96734">
        <w:rPr>
          <w:rFonts w:eastAsia="仿宋_GB2312"/>
          <w:color w:val="000000"/>
          <w:sz w:val="32"/>
          <w:szCs w:val="32"/>
        </w:rPr>
        <w:t>六</w:t>
      </w:r>
      <w:r w:rsidRPr="00C96734">
        <w:rPr>
          <w:rFonts w:eastAsia="仿宋_GB2312"/>
          <w:color w:val="000000"/>
          <w:sz w:val="32"/>
          <w:szCs w:val="32"/>
        </w:rPr>
        <w:t>）涂改、伪造、出租、出借评定等级证书，或者伪造、出租、出借评定等级牌匾的；</w:t>
      </w:r>
    </w:p>
    <w:p w14:paraId="6D0F94C9" w14:textId="2B74C8C1" w:rsidR="009F2851" w:rsidRPr="00C96734" w:rsidRDefault="009F2851" w:rsidP="009F2851">
      <w:pPr>
        <w:spacing w:line="600" w:lineRule="exact"/>
        <w:ind w:firstLineChars="200" w:firstLine="640"/>
        <w:rPr>
          <w:rFonts w:eastAsia="仿宋_GB2312"/>
          <w:color w:val="000000"/>
          <w:sz w:val="32"/>
          <w:szCs w:val="32"/>
        </w:rPr>
      </w:pPr>
      <w:r w:rsidRPr="00C96734">
        <w:rPr>
          <w:rFonts w:eastAsia="仿宋_GB2312"/>
          <w:color w:val="000000"/>
          <w:sz w:val="32"/>
          <w:szCs w:val="32"/>
        </w:rPr>
        <w:t>（</w:t>
      </w:r>
      <w:r w:rsidR="00861B8D" w:rsidRPr="00C96734">
        <w:rPr>
          <w:rFonts w:eastAsia="仿宋_GB2312"/>
          <w:color w:val="000000"/>
          <w:sz w:val="32"/>
          <w:szCs w:val="32"/>
        </w:rPr>
        <w:t>七</w:t>
      </w:r>
      <w:r w:rsidRPr="00C96734">
        <w:rPr>
          <w:rFonts w:eastAsia="仿宋_GB2312"/>
          <w:color w:val="000000"/>
          <w:sz w:val="32"/>
          <w:szCs w:val="32"/>
        </w:rPr>
        <w:t>）养老机构未按规定参加年检、年报的；</w:t>
      </w:r>
    </w:p>
    <w:p w14:paraId="09CBD956" w14:textId="3A465D52" w:rsidR="009F2851" w:rsidRPr="00C96734" w:rsidRDefault="009F2851" w:rsidP="009F2851">
      <w:pPr>
        <w:spacing w:line="600" w:lineRule="exact"/>
        <w:ind w:firstLineChars="200" w:firstLine="640"/>
        <w:rPr>
          <w:rFonts w:eastAsia="仿宋_GB2312"/>
          <w:color w:val="000000"/>
          <w:sz w:val="32"/>
          <w:szCs w:val="32"/>
        </w:rPr>
      </w:pPr>
      <w:r w:rsidRPr="00C96734">
        <w:rPr>
          <w:rFonts w:eastAsia="仿宋_GB2312"/>
          <w:color w:val="000000"/>
          <w:sz w:val="32"/>
          <w:szCs w:val="32"/>
        </w:rPr>
        <w:t>（</w:t>
      </w:r>
      <w:r w:rsidR="00861B8D" w:rsidRPr="00C96734">
        <w:rPr>
          <w:rFonts w:eastAsia="仿宋_GB2312"/>
          <w:color w:val="000000"/>
          <w:sz w:val="32"/>
          <w:szCs w:val="32"/>
        </w:rPr>
        <w:t>八</w:t>
      </w:r>
      <w:r w:rsidRPr="00C96734">
        <w:rPr>
          <w:rFonts w:eastAsia="仿宋_GB2312"/>
          <w:color w:val="000000"/>
          <w:sz w:val="32"/>
          <w:szCs w:val="32"/>
        </w:rPr>
        <w:t>）受政府有关部门警告、罚款、没收非法所得、限期停止活动等行政处罚的；</w:t>
      </w:r>
    </w:p>
    <w:p w14:paraId="0AAAAFE0" w14:textId="24E1B4AF" w:rsidR="00F37C86" w:rsidRPr="00C96734" w:rsidRDefault="00F37C86" w:rsidP="009F2851">
      <w:pPr>
        <w:spacing w:line="600" w:lineRule="exact"/>
        <w:ind w:firstLineChars="200" w:firstLine="640"/>
        <w:rPr>
          <w:rFonts w:eastAsia="仿宋_GB2312"/>
          <w:color w:val="000000"/>
          <w:sz w:val="32"/>
          <w:szCs w:val="32"/>
        </w:rPr>
      </w:pPr>
      <w:r w:rsidRPr="00C96734">
        <w:rPr>
          <w:rFonts w:eastAsia="仿宋_GB2312"/>
          <w:color w:val="000000"/>
          <w:sz w:val="32"/>
          <w:szCs w:val="32"/>
        </w:rPr>
        <w:t>（</w:t>
      </w:r>
      <w:r w:rsidR="00861B8D" w:rsidRPr="00C96734">
        <w:rPr>
          <w:rFonts w:eastAsia="仿宋_GB2312"/>
          <w:color w:val="000000"/>
          <w:sz w:val="32"/>
          <w:szCs w:val="32"/>
        </w:rPr>
        <w:t>九</w:t>
      </w:r>
      <w:r w:rsidRPr="00C96734">
        <w:rPr>
          <w:rFonts w:eastAsia="仿宋_GB2312"/>
          <w:color w:val="000000"/>
          <w:sz w:val="32"/>
          <w:szCs w:val="32"/>
        </w:rPr>
        <w:t>）</w:t>
      </w:r>
      <w:bookmarkStart w:id="2" w:name="_Hlk161317600"/>
      <w:r w:rsidRPr="00C96734">
        <w:rPr>
          <w:rFonts w:eastAsia="仿宋_GB2312"/>
          <w:color w:val="000000"/>
          <w:sz w:val="32"/>
          <w:szCs w:val="32"/>
        </w:rPr>
        <w:t>经抽查不符合原评定等级标准，评定委员会视情节轻重作出相关决议的</w:t>
      </w:r>
      <w:bookmarkEnd w:id="2"/>
      <w:r w:rsidRPr="00C96734">
        <w:rPr>
          <w:rFonts w:eastAsia="仿宋_GB2312"/>
          <w:color w:val="000000"/>
          <w:sz w:val="32"/>
          <w:szCs w:val="32"/>
        </w:rPr>
        <w:t>；</w:t>
      </w:r>
    </w:p>
    <w:p w14:paraId="6C5D6486" w14:textId="63167AFB" w:rsidR="009F2851" w:rsidRPr="00C96734" w:rsidRDefault="009F2851" w:rsidP="009F2851">
      <w:pPr>
        <w:spacing w:line="600" w:lineRule="exact"/>
        <w:ind w:firstLineChars="200" w:firstLine="640"/>
        <w:rPr>
          <w:rFonts w:eastAsia="仿宋_GB2312"/>
          <w:color w:val="000000"/>
          <w:sz w:val="32"/>
          <w:szCs w:val="32"/>
        </w:rPr>
      </w:pPr>
      <w:r w:rsidRPr="00C96734">
        <w:rPr>
          <w:rFonts w:eastAsia="仿宋_GB2312"/>
          <w:color w:val="000000"/>
          <w:sz w:val="32"/>
          <w:szCs w:val="32"/>
        </w:rPr>
        <w:t>（十）存在</w:t>
      </w:r>
      <w:r w:rsidR="00861B8D" w:rsidRPr="00C96734">
        <w:rPr>
          <w:rFonts w:eastAsia="仿宋_GB2312"/>
          <w:color w:val="000000"/>
          <w:sz w:val="32"/>
          <w:szCs w:val="32"/>
        </w:rPr>
        <w:t>违反法律法规规定情形</w:t>
      </w:r>
      <w:r w:rsidRPr="00C96734">
        <w:rPr>
          <w:rFonts w:eastAsia="仿宋_GB2312"/>
          <w:color w:val="000000"/>
          <w:sz w:val="32"/>
          <w:szCs w:val="32"/>
        </w:rPr>
        <w:t>的。</w:t>
      </w:r>
    </w:p>
    <w:p w14:paraId="21AB5E29" w14:textId="3E43E9AE" w:rsidR="00A037FD" w:rsidRPr="00C96734" w:rsidRDefault="009F2851" w:rsidP="00A037FD">
      <w:pPr>
        <w:spacing w:line="600" w:lineRule="exact"/>
        <w:ind w:firstLineChars="200" w:firstLine="640"/>
        <w:rPr>
          <w:rFonts w:eastAsia="仿宋_GB2312"/>
          <w:color w:val="000000"/>
          <w:sz w:val="32"/>
          <w:szCs w:val="32"/>
        </w:rPr>
      </w:pPr>
      <w:r w:rsidRPr="00C96734">
        <w:rPr>
          <w:rFonts w:eastAsia="方正黑体_GBK"/>
          <w:color w:val="000000"/>
          <w:sz w:val="32"/>
          <w:szCs w:val="32"/>
        </w:rPr>
        <w:t>第三十</w:t>
      </w:r>
      <w:r w:rsidR="00C740E5" w:rsidRPr="00C96734">
        <w:rPr>
          <w:rFonts w:eastAsia="方正黑体_GBK"/>
          <w:color w:val="000000"/>
          <w:sz w:val="32"/>
          <w:szCs w:val="32"/>
        </w:rPr>
        <w:t>八</w:t>
      </w:r>
      <w:r w:rsidRPr="00C96734">
        <w:rPr>
          <w:rFonts w:eastAsia="方正黑体_GBK"/>
          <w:color w:val="000000"/>
          <w:sz w:val="32"/>
          <w:szCs w:val="32"/>
        </w:rPr>
        <w:t>条</w:t>
      </w:r>
      <w:r w:rsidRPr="00C96734">
        <w:rPr>
          <w:rFonts w:eastAsia="方正黑体_GBK"/>
          <w:color w:val="000000"/>
          <w:sz w:val="32"/>
          <w:szCs w:val="32"/>
        </w:rPr>
        <w:t xml:space="preserve"> </w:t>
      </w:r>
      <w:r w:rsidRPr="00C96734">
        <w:rPr>
          <w:rFonts w:eastAsia="仿宋_GB2312"/>
          <w:color w:val="000000"/>
          <w:sz w:val="32"/>
          <w:szCs w:val="32"/>
        </w:rPr>
        <w:t xml:space="preserve"> </w:t>
      </w:r>
      <w:r w:rsidR="00A037FD" w:rsidRPr="00C96734">
        <w:rPr>
          <w:rFonts w:eastAsia="仿宋_GB2312"/>
          <w:color w:val="000000"/>
          <w:sz w:val="32"/>
          <w:szCs w:val="32"/>
        </w:rPr>
        <w:t>评定专家在评定工作中未履行职责或者弄虚作假、徇私舞弊的，取消其评定专家资格，并</w:t>
      </w:r>
      <w:r w:rsidR="00320505" w:rsidRPr="00C96734">
        <w:rPr>
          <w:rFonts w:eastAsia="仿宋_GB2312"/>
          <w:color w:val="000000"/>
          <w:sz w:val="32"/>
          <w:szCs w:val="32"/>
        </w:rPr>
        <w:t>向</w:t>
      </w:r>
      <w:r w:rsidR="00A037FD" w:rsidRPr="00C96734">
        <w:rPr>
          <w:rFonts w:eastAsia="仿宋_GB2312"/>
          <w:color w:val="000000"/>
          <w:sz w:val="32"/>
          <w:szCs w:val="32"/>
        </w:rPr>
        <w:t>省、市信用管理系统推报相关信息。</w:t>
      </w:r>
    </w:p>
    <w:p w14:paraId="05FCA285" w14:textId="7E63E56C" w:rsidR="00320505" w:rsidRPr="00C96734" w:rsidRDefault="00320505" w:rsidP="00320505">
      <w:pPr>
        <w:spacing w:line="600" w:lineRule="exact"/>
        <w:ind w:firstLineChars="200" w:firstLine="640"/>
        <w:rPr>
          <w:rFonts w:eastAsia="仿宋_GB2312"/>
          <w:color w:val="000000"/>
          <w:sz w:val="32"/>
          <w:szCs w:val="32"/>
        </w:rPr>
      </w:pPr>
      <w:r w:rsidRPr="00C96734">
        <w:rPr>
          <w:rFonts w:eastAsia="方正黑体_GBK"/>
          <w:color w:val="000000"/>
          <w:sz w:val="32"/>
          <w:szCs w:val="32"/>
        </w:rPr>
        <w:t>第三十九条</w:t>
      </w:r>
      <w:r w:rsidRPr="00C96734">
        <w:rPr>
          <w:rFonts w:eastAsia="仿宋_GB2312"/>
          <w:color w:val="000000"/>
          <w:sz w:val="32"/>
          <w:szCs w:val="32"/>
        </w:rPr>
        <w:t xml:space="preserve">  </w:t>
      </w:r>
      <w:r w:rsidRPr="00C96734">
        <w:rPr>
          <w:rFonts w:eastAsia="仿宋_GB2312"/>
          <w:color w:val="000000"/>
          <w:sz w:val="32"/>
          <w:szCs w:val="32"/>
        </w:rPr>
        <w:t>评定组织及其工作人员、评定专家违反规定，干预正常评定工作的，民政部门应当及时纠正；造成严重后果的，应当取消其参与评定工作资格并依据相关法律规定给予处罚；涉嫌违法犯罪的，移交司法机关依法处理。</w:t>
      </w:r>
    </w:p>
    <w:p w14:paraId="7F9542FC" w14:textId="4AAF7F56" w:rsidR="009F2851" w:rsidRPr="00C96734" w:rsidRDefault="00522EF0" w:rsidP="009F2851">
      <w:pPr>
        <w:spacing w:line="600" w:lineRule="exact"/>
        <w:ind w:firstLineChars="200" w:firstLine="640"/>
        <w:rPr>
          <w:rFonts w:eastAsia="仿宋_GB2312"/>
          <w:color w:val="000000"/>
          <w:sz w:val="32"/>
          <w:szCs w:val="32"/>
        </w:rPr>
      </w:pPr>
      <w:r w:rsidRPr="00C96734">
        <w:rPr>
          <w:rFonts w:eastAsia="方正黑体_GBK"/>
          <w:color w:val="000000"/>
          <w:sz w:val="32"/>
          <w:szCs w:val="32"/>
        </w:rPr>
        <w:t>第四十条</w:t>
      </w:r>
      <w:r w:rsidRPr="00C96734">
        <w:rPr>
          <w:rFonts w:eastAsia="方正黑体_GBK"/>
          <w:color w:val="000000"/>
          <w:sz w:val="32"/>
          <w:szCs w:val="32"/>
        </w:rPr>
        <w:t xml:space="preserve"> </w:t>
      </w:r>
      <w:r w:rsidRPr="00C96734">
        <w:rPr>
          <w:rFonts w:eastAsia="仿宋_GB2312"/>
          <w:color w:val="000000"/>
          <w:sz w:val="32"/>
          <w:szCs w:val="32"/>
        </w:rPr>
        <w:t xml:space="preserve"> </w:t>
      </w:r>
      <w:r w:rsidR="009F2851" w:rsidRPr="00C96734">
        <w:rPr>
          <w:rFonts w:eastAsia="仿宋_GB2312"/>
          <w:color w:val="000000"/>
          <w:sz w:val="32"/>
          <w:szCs w:val="32"/>
        </w:rPr>
        <w:t>被降低评定等级的养老机构</w:t>
      </w:r>
      <w:r w:rsidR="00C228BD" w:rsidRPr="00C96734">
        <w:rPr>
          <w:rFonts w:eastAsia="仿宋_GB2312"/>
          <w:color w:val="000000"/>
          <w:sz w:val="32"/>
          <w:szCs w:val="32"/>
        </w:rPr>
        <w:t>须</w:t>
      </w:r>
      <w:r w:rsidR="009F2851" w:rsidRPr="00C96734">
        <w:rPr>
          <w:rFonts w:eastAsia="仿宋_GB2312"/>
          <w:color w:val="000000"/>
          <w:sz w:val="32"/>
          <w:szCs w:val="32"/>
        </w:rPr>
        <w:t>在收到通知书之日起</w:t>
      </w:r>
      <w:r w:rsidR="00C96734">
        <w:rPr>
          <w:rFonts w:eastAsia="仿宋_GB2312" w:hint="eastAsia"/>
          <w:color w:val="000000"/>
          <w:sz w:val="32"/>
          <w:szCs w:val="32"/>
        </w:rPr>
        <w:t>十五</w:t>
      </w:r>
      <w:r w:rsidR="009F2851" w:rsidRPr="00C96734">
        <w:rPr>
          <w:rFonts w:eastAsia="仿宋_GB2312"/>
          <w:color w:val="000000"/>
          <w:sz w:val="32"/>
          <w:szCs w:val="32"/>
        </w:rPr>
        <w:t>日内退回评定等级证书和牌匾，换发相应的评定等级证书和牌匾；被取消</w:t>
      </w:r>
      <w:r w:rsidR="00617D7A" w:rsidRPr="00C96734">
        <w:rPr>
          <w:rFonts w:eastAsia="仿宋_GB2312"/>
          <w:color w:val="000000"/>
          <w:sz w:val="32"/>
          <w:szCs w:val="32"/>
        </w:rPr>
        <w:t>评定</w:t>
      </w:r>
      <w:r w:rsidR="009F2851" w:rsidRPr="00C96734">
        <w:rPr>
          <w:rFonts w:eastAsia="仿宋_GB2312"/>
          <w:color w:val="000000"/>
          <w:sz w:val="32"/>
          <w:szCs w:val="32"/>
        </w:rPr>
        <w:t>等级的养老机构</w:t>
      </w:r>
      <w:r w:rsidR="00C228BD" w:rsidRPr="00C96734">
        <w:rPr>
          <w:rFonts w:eastAsia="仿宋_GB2312"/>
          <w:color w:val="000000"/>
          <w:sz w:val="32"/>
          <w:szCs w:val="32"/>
        </w:rPr>
        <w:t>须</w:t>
      </w:r>
      <w:r w:rsidR="009F2851" w:rsidRPr="00C96734">
        <w:rPr>
          <w:rFonts w:eastAsia="仿宋_GB2312"/>
          <w:color w:val="000000"/>
          <w:sz w:val="32"/>
          <w:szCs w:val="32"/>
        </w:rPr>
        <w:t>在收到通知书之日起</w:t>
      </w:r>
      <w:r w:rsidR="00C96734">
        <w:rPr>
          <w:rFonts w:eastAsia="仿宋_GB2312" w:hint="eastAsia"/>
          <w:color w:val="000000"/>
          <w:sz w:val="32"/>
          <w:szCs w:val="32"/>
        </w:rPr>
        <w:t>十五</w:t>
      </w:r>
      <w:r w:rsidR="009F2851" w:rsidRPr="00C96734">
        <w:rPr>
          <w:rFonts w:eastAsia="仿宋_GB2312"/>
          <w:color w:val="000000"/>
          <w:sz w:val="32"/>
          <w:szCs w:val="32"/>
        </w:rPr>
        <w:t>日内退回评定等级证书和牌匾。</w:t>
      </w:r>
      <w:r w:rsidR="00C228BD" w:rsidRPr="00C96734">
        <w:rPr>
          <w:rFonts w:eastAsia="仿宋_GB2312"/>
          <w:color w:val="000000"/>
          <w:sz w:val="32"/>
          <w:szCs w:val="32"/>
        </w:rPr>
        <w:t>拒不</w:t>
      </w:r>
      <w:r w:rsidR="009F2851" w:rsidRPr="00C96734">
        <w:rPr>
          <w:rFonts w:eastAsia="仿宋_GB2312"/>
          <w:color w:val="000000"/>
          <w:sz w:val="32"/>
          <w:szCs w:val="32"/>
        </w:rPr>
        <w:t>退回（换）的，由</w:t>
      </w:r>
      <w:r w:rsidR="00617D7A" w:rsidRPr="00C96734">
        <w:rPr>
          <w:rFonts w:eastAsia="仿宋_GB2312"/>
          <w:color w:val="000000"/>
          <w:sz w:val="32"/>
          <w:szCs w:val="32"/>
        </w:rPr>
        <w:t>相关</w:t>
      </w:r>
      <w:r w:rsidR="009F2851" w:rsidRPr="00C96734">
        <w:rPr>
          <w:rFonts w:eastAsia="仿宋_GB2312"/>
          <w:color w:val="000000"/>
          <w:sz w:val="32"/>
          <w:szCs w:val="32"/>
        </w:rPr>
        <w:t>民政部门公告作废。</w:t>
      </w:r>
    </w:p>
    <w:p w14:paraId="011680E9" w14:textId="40F8BD53" w:rsidR="009F2851" w:rsidRPr="00C96734" w:rsidRDefault="009F2851" w:rsidP="009F2851">
      <w:pPr>
        <w:spacing w:line="600" w:lineRule="exact"/>
        <w:ind w:firstLineChars="200" w:firstLine="640"/>
        <w:rPr>
          <w:rFonts w:eastAsia="仿宋_GB2312"/>
          <w:color w:val="000000"/>
          <w:sz w:val="32"/>
          <w:szCs w:val="32"/>
        </w:rPr>
      </w:pPr>
      <w:r w:rsidRPr="00C96734">
        <w:rPr>
          <w:rFonts w:eastAsia="方正黑体_GBK"/>
          <w:color w:val="000000"/>
          <w:sz w:val="32"/>
          <w:szCs w:val="32"/>
        </w:rPr>
        <w:t>第</w:t>
      </w:r>
      <w:r w:rsidR="00A6055A" w:rsidRPr="00C96734">
        <w:rPr>
          <w:rFonts w:eastAsia="方正黑体_GBK"/>
          <w:color w:val="000000"/>
          <w:sz w:val="32"/>
          <w:szCs w:val="32"/>
        </w:rPr>
        <w:t>四十一</w:t>
      </w:r>
      <w:r w:rsidRPr="00C96734">
        <w:rPr>
          <w:rFonts w:eastAsia="方正黑体_GBK"/>
          <w:color w:val="000000"/>
          <w:sz w:val="32"/>
          <w:szCs w:val="32"/>
        </w:rPr>
        <w:t>条</w:t>
      </w:r>
      <w:r w:rsidRPr="00C96734">
        <w:rPr>
          <w:rFonts w:eastAsia="黑体"/>
          <w:color w:val="000000"/>
          <w:sz w:val="32"/>
          <w:szCs w:val="32"/>
        </w:rPr>
        <w:t xml:space="preserve"> </w:t>
      </w:r>
      <w:r w:rsidRPr="00C96734">
        <w:rPr>
          <w:rFonts w:eastAsia="仿宋_GB2312"/>
          <w:color w:val="000000"/>
          <w:sz w:val="32"/>
          <w:szCs w:val="32"/>
        </w:rPr>
        <w:t xml:space="preserve"> </w:t>
      </w:r>
      <w:r w:rsidRPr="00C96734">
        <w:rPr>
          <w:rFonts w:eastAsia="仿宋_GB2312"/>
          <w:color w:val="000000"/>
          <w:sz w:val="32"/>
          <w:szCs w:val="32"/>
        </w:rPr>
        <w:t>等级评定结果与养老机构有关的评优评先、补</w:t>
      </w:r>
      <w:r w:rsidRPr="00C96734">
        <w:rPr>
          <w:rFonts w:eastAsia="仿宋_GB2312"/>
          <w:color w:val="000000"/>
          <w:sz w:val="32"/>
          <w:szCs w:val="32"/>
        </w:rPr>
        <w:lastRenderedPageBreak/>
        <w:t>贴等有效挂钩。</w:t>
      </w:r>
    </w:p>
    <w:p w14:paraId="197003E8" w14:textId="2069548C" w:rsidR="003E1214" w:rsidRPr="00C96734" w:rsidRDefault="003E1214" w:rsidP="003E1214">
      <w:pPr>
        <w:spacing w:line="600" w:lineRule="exact"/>
        <w:ind w:firstLine="660"/>
        <w:rPr>
          <w:rFonts w:eastAsia="仿宋_GB2312"/>
          <w:color w:val="000000"/>
          <w:sz w:val="32"/>
          <w:szCs w:val="32"/>
        </w:rPr>
      </w:pPr>
      <w:r w:rsidRPr="00C96734">
        <w:rPr>
          <w:rFonts w:eastAsia="方正黑体_GBK"/>
          <w:color w:val="000000"/>
          <w:sz w:val="32"/>
          <w:szCs w:val="32"/>
        </w:rPr>
        <w:t>第四十二条</w:t>
      </w:r>
      <w:r w:rsidRPr="00C96734">
        <w:rPr>
          <w:rFonts w:eastAsia="仿宋_GB2312"/>
          <w:color w:val="000000"/>
          <w:sz w:val="32"/>
          <w:szCs w:val="32"/>
        </w:rPr>
        <w:t xml:space="preserve">  </w:t>
      </w:r>
      <w:r w:rsidRPr="00C96734">
        <w:rPr>
          <w:rFonts w:eastAsia="仿宋_GB2312"/>
          <w:color w:val="000000"/>
          <w:sz w:val="32"/>
          <w:szCs w:val="32"/>
        </w:rPr>
        <w:t>等级评定所需经费由</w:t>
      </w:r>
      <w:r w:rsidR="00E0667A">
        <w:rPr>
          <w:rFonts w:eastAsia="仿宋_GB2312" w:hint="eastAsia"/>
          <w:color w:val="000000"/>
          <w:sz w:val="32"/>
          <w:szCs w:val="32"/>
        </w:rPr>
        <w:t>各级民政部门在工作预算经费中列支</w:t>
      </w:r>
      <w:r w:rsidRPr="00C96734">
        <w:rPr>
          <w:rFonts w:eastAsia="仿宋_GB2312"/>
          <w:color w:val="000000"/>
          <w:sz w:val="32"/>
          <w:szCs w:val="32"/>
        </w:rPr>
        <w:t>，不得向被评定机构收取费用。</w:t>
      </w:r>
    </w:p>
    <w:p w14:paraId="7ADF533A" w14:textId="79529905" w:rsidR="003E1214" w:rsidRPr="00C96734" w:rsidRDefault="003E1214" w:rsidP="009F2851">
      <w:pPr>
        <w:spacing w:line="600" w:lineRule="exact"/>
        <w:ind w:firstLineChars="200" w:firstLine="640"/>
        <w:rPr>
          <w:rFonts w:eastAsia="仿宋_GB2312"/>
          <w:color w:val="000000"/>
          <w:sz w:val="32"/>
          <w:szCs w:val="32"/>
        </w:rPr>
      </w:pPr>
    </w:p>
    <w:p w14:paraId="033BC59B" w14:textId="2183DD57" w:rsidR="009F2851" w:rsidRPr="00C96734" w:rsidRDefault="009F2851" w:rsidP="009F2851">
      <w:pPr>
        <w:spacing w:line="600" w:lineRule="exact"/>
        <w:jc w:val="center"/>
        <w:rPr>
          <w:rFonts w:eastAsia="方正黑体_GBK"/>
          <w:color w:val="000000"/>
          <w:sz w:val="32"/>
          <w:szCs w:val="32"/>
        </w:rPr>
      </w:pPr>
      <w:r w:rsidRPr="00C96734">
        <w:rPr>
          <w:rFonts w:eastAsia="方正黑体_GBK"/>
          <w:color w:val="000000"/>
          <w:sz w:val="32"/>
          <w:szCs w:val="32"/>
        </w:rPr>
        <w:t>第</w:t>
      </w:r>
      <w:r w:rsidR="003E1214" w:rsidRPr="00C96734">
        <w:rPr>
          <w:rFonts w:eastAsia="方正黑体_GBK"/>
          <w:color w:val="000000"/>
          <w:sz w:val="32"/>
          <w:szCs w:val="32"/>
        </w:rPr>
        <w:t>八</w:t>
      </w:r>
      <w:r w:rsidRPr="00C96734">
        <w:rPr>
          <w:rFonts w:eastAsia="方正黑体_GBK"/>
          <w:color w:val="000000"/>
          <w:sz w:val="32"/>
          <w:szCs w:val="32"/>
        </w:rPr>
        <w:t>章</w:t>
      </w:r>
      <w:r w:rsidRPr="00C96734">
        <w:rPr>
          <w:rFonts w:eastAsia="方正黑体_GBK"/>
          <w:color w:val="000000"/>
          <w:sz w:val="32"/>
          <w:szCs w:val="32"/>
        </w:rPr>
        <w:t xml:space="preserve">  </w:t>
      </w:r>
      <w:r w:rsidRPr="00C96734">
        <w:rPr>
          <w:rFonts w:eastAsia="方正黑体_GBK"/>
          <w:color w:val="000000"/>
          <w:sz w:val="32"/>
          <w:szCs w:val="32"/>
        </w:rPr>
        <w:t>附</w:t>
      </w:r>
      <w:r w:rsidRPr="00C96734">
        <w:rPr>
          <w:rFonts w:eastAsia="方正黑体_GBK"/>
          <w:color w:val="000000"/>
          <w:sz w:val="32"/>
          <w:szCs w:val="32"/>
        </w:rPr>
        <w:t xml:space="preserve">  </w:t>
      </w:r>
      <w:r w:rsidRPr="00C96734">
        <w:rPr>
          <w:rFonts w:eastAsia="方正黑体_GBK"/>
          <w:color w:val="000000"/>
          <w:sz w:val="32"/>
          <w:szCs w:val="32"/>
        </w:rPr>
        <w:t>则</w:t>
      </w:r>
    </w:p>
    <w:p w14:paraId="451F804B" w14:textId="2C5BE3E3" w:rsidR="009F2851" w:rsidRPr="00C96734" w:rsidRDefault="009F2851" w:rsidP="009F2851">
      <w:pPr>
        <w:spacing w:line="600" w:lineRule="exact"/>
        <w:rPr>
          <w:rFonts w:eastAsia="仿宋_GB2312"/>
          <w:color w:val="000000"/>
          <w:sz w:val="32"/>
          <w:szCs w:val="32"/>
        </w:rPr>
      </w:pPr>
      <w:r w:rsidRPr="00C96734">
        <w:rPr>
          <w:rFonts w:eastAsia="仿宋_GB2312"/>
          <w:color w:val="000000"/>
          <w:sz w:val="32"/>
          <w:szCs w:val="32"/>
        </w:rPr>
        <w:t xml:space="preserve">　　</w:t>
      </w:r>
      <w:r w:rsidRPr="00C96734">
        <w:rPr>
          <w:rFonts w:eastAsia="方正黑体_GBK"/>
          <w:color w:val="000000"/>
          <w:sz w:val="32"/>
          <w:szCs w:val="32"/>
        </w:rPr>
        <w:t>第</w:t>
      </w:r>
      <w:r w:rsidR="003E1214" w:rsidRPr="00C96734">
        <w:rPr>
          <w:rFonts w:eastAsia="方正黑体_GBK"/>
          <w:color w:val="000000"/>
          <w:sz w:val="32"/>
          <w:szCs w:val="32"/>
        </w:rPr>
        <w:t>四十三</w:t>
      </w:r>
      <w:r w:rsidRPr="00C96734">
        <w:rPr>
          <w:rFonts w:eastAsia="方正黑体_GBK"/>
          <w:color w:val="000000"/>
          <w:sz w:val="32"/>
          <w:szCs w:val="32"/>
        </w:rPr>
        <w:t>条</w:t>
      </w:r>
      <w:r w:rsidRPr="00C96734">
        <w:rPr>
          <w:rFonts w:eastAsia="方正黑体_GBK"/>
          <w:color w:val="000000"/>
          <w:sz w:val="32"/>
          <w:szCs w:val="32"/>
        </w:rPr>
        <w:t xml:space="preserve"> </w:t>
      </w:r>
      <w:r w:rsidRPr="00C96734">
        <w:rPr>
          <w:rFonts w:eastAsia="黑体"/>
          <w:color w:val="000000"/>
          <w:sz w:val="32"/>
          <w:szCs w:val="32"/>
        </w:rPr>
        <w:t xml:space="preserve"> </w:t>
      </w:r>
      <w:r w:rsidRPr="00C96734">
        <w:rPr>
          <w:rFonts w:eastAsia="仿宋_GB2312"/>
          <w:color w:val="000000"/>
          <w:sz w:val="32"/>
          <w:szCs w:val="32"/>
        </w:rPr>
        <w:t>本实施细则由</w:t>
      </w:r>
      <w:r w:rsidR="003E1214" w:rsidRPr="00C96734">
        <w:rPr>
          <w:rFonts w:eastAsia="仿宋_GB2312"/>
          <w:color w:val="000000"/>
          <w:sz w:val="32"/>
          <w:szCs w:val="32"/>
        </w:rPr>
        <w:t>无锡</w:t>
      </w:r>
      <w:r w:rsidRPr="00C96734">
        <w:rPr>
          <w:rFonts w:eastAsia="仿宋_GB2312"/>
          <w:color w:val="000000"/>
          <w:sz w:val="32"/>
          <w:szCs w:val="32"/>
        </w:rPr>
        <w:t>市民政局负责解释。</w:t>
      </w:r>
    </w:p>
    <w:p w14:paraId="648992D0" w14:textId="0C56814A" w:rsidR="009F2851" w:rsidRDefault="009F2851" w:rsidP="009F2851">
      <w:pPr>
        <w:spacing w:line="600" w:lineRule="exact"/>
        <w:ind w:firstLineChars="200" w:firstLine="640"/>
        <w:rPr>
          <w:rFonts w:eastAsia="仿宋_GB2312"/>
          <w:color w:val="000000"/>
          <w:sz w:val="32"/>
          <w:szCs w:val="32"/>
        </w:rPr>
      </w:pPr>
      <w:r w:rsidRPr="00C96734">
        <w:rPr>
          <w:rFonts w:eastAsia="方正黑体_GBK"/>
          <w:color w:val="000000"/>
          <w:sz w:val="32"/>
          <w:szCs w:val="32"/>
        </w:rPr>
        <w:t>第</w:t>
      </w:r>
      <w:r w:rsidR="003E1214" w:rsidRPr="00C96734">
        <w:rPr>
          <w:rFonts w:eastAsia="方正黑体_GBK"/>
          <w:color w:val="000000"/>
          <w:sz w:val="32"/>
          <w:szCs w:val="32"/>
        </w:rPr>
        <w:t>四十四</w:t>
      </w:r>
      <w:r w:rsidRPr="00C96734">
        <w:rPr>
          <w:rFonts w:eastAsia="方正黑体_GBK"/>
          <w:color w:val="000000"/>
          <w:sz w:val="32"/>
          <w:szCs w:val="32"/>
        </w:rPr>
        <w:t>条</w:t>
      </w:r>
      <w:r w:rsidRPr="00C96734">
        <w:rPr>
          <w:rFonts w:eastAsia="黑体"/>
          <w:color w:val="000000"/>
          <w:sz w:val="32"/>
          <w:szCs w:val="32"/>
        </w:rPr>
        <w:t xml:space="preserve">  </w:t>
      </w:r>
      <w:r w:rsidRPr="00C96734">
        <w:rPr>
          <w:rFonts w:eastAsia="仿宋_GB2312"/>
          <w:color w:val="000000"/>
          <w:sz w:val="32"/>
          <w:szCs w:val="32"/>
        </w:rPr>
        <w:t>本实施细则自</w:t>
      </w:r>
      <w:r w:rsidR="008B459A" w:rsidRPr="00C96734">
        <w:rPr>
          <w:rFonts w:eastAsia="仿宋_GB2312"/>
          <w:color w:val="000000"/>
          <w:sz w:val="32"/>
          <w:szCs w:val="32"/>
        </w:rPr>
        <w:t>2024</w:t>
      </w:r>
      <w:r w:rsidRPr="00C96734">
        <w:rPr>
          <w:rFonts w:eastAsia="仿宋_GB2312"/>
          <w:color w:val="000000"/>
          <w:sz w:val="32"/>
          <w:szCs w:val="32"/>
        </w:rPr>
        <w:t>年</w:t>
      </w:r>
      <w:r w:rsidR="008B459A" w:rsidRPr="00C96734">
        <w:rPr>
          <w:rFonts w:eastAsia="仿宋_GB2312"/>
          <w:color w:val="000000"/>
          <w:sz w:val="32"/>
          <w:szCs w:val="32"/>
          <w:lang w:val="en"/>
        </w:rPr>
        <w:t>X</w:t>
      </w:r>
      <w:r w:rsidRPr="00C96734">
        <w:rPr>
          <w:rFonts w:eastAsia="仿宋_GB2312"/>
          <w:color w:val="000000"/>
          <w:sz w:val="32"/>
          <w:szCs w:val="32"/>
        </w:rPr>
        <w:t>月</w:t>
      </w:r>
      <w:r w:rsidR="008B459A" w:rsidRPr="00C96734">
        <w:rPr>
          <w:rFonts w:eastAsia="仿宋_GB2312"/>
          <w:color w:val="000000"/>
          <w:sz w:val="32"/>
          <w:szCs w:val="32"/>
          <w:lang w:val="en"/>
        </w:rPr>
        <w:t>X</w:t>
      </w:r>
      <w:r w:rsidRPr="00C96734">
        <w:rPr>
          <w:rFonts w:eastAsia="仿宋_GB2312"/>
          <w:color w:val="000000"/>
          <w:sz w:val="32"/>
          <w:szCs w:val="32"/>
        </w:rPr>
        <w:t>日起施行</w:t>
      </w:r>
      <w:r w:rsidR="00CF13F6" w:rsidRPr="00C96734">
        <w:rPr>
          <w:rFonts w:eastAsia="仿宋_GB2312"/>
          <w:color w:val="000000"/>
          <w:sz w:val="32"/>
          <w:szCs w:val="32"/>
        </w:rPr>
        <w:t>，有效期为五年</w:t>
      </w:r>
      <w:r w:rsidRPr="00C96734">
        <w:rPr>
          <w:rFonts w:eastAsia="仿宋_GB2312"/>
          <w:color w:val="000000"/>
          <w:sz w:val="32"/>
          <w:szCs w:val="32"/>
        </w:rPr>
        <w:t>。</w:t>
      </w:r>
      <w:bookmarkStart w:id="3" w:name="_Hlk161240983"/>
      <w:r w:rsidR="008B459A" w:rsidRPr="00C96734">
        <w:rPr>
          <w:rFonts w:eastAsia="仿宋_GB2312"/>
          <w:color w:val="000000"/>
          <w:sz w:val="32"/>
          <w:szCs w:val="32"/>
        </w:rPr>
        <w:t>《无锡市养老机构等级评定实施细则（试行）》</w:t>
      </w:r>
      <w:bookmarkEnd w:id="3"/>
      <w:r w:rsidR="008B459A" w:rsidRPr="00C96734">
        <w:rPr>
          <w:rFonts w:eastAsia="仿宋_GB2312"/>
          <w:color w:val="000000"/>
          <w:sz w:val="32"/>
          <w:szCs w:val="32"/>
        </w:rPr>
        <w:t>同时作废。</w:t>
      </w:r>
    </w:p>
    <w:p w14:paraId="0C50ADFA" w14:textId="77777777" w:rsidR="009777B4" w:rsidRDefault="009777B4" w:rsidP="009777B4">
      <w:pPr>
        <w:spacing w:line="600" w:lineRule="exact"/>
        <w:rPr>
          <w:rFonts w:eastAsia="仿宋_GB2312"/>
          <w:color w:val="000000"/>
          <w:sz w:val="32"/>
          <w:szCs w:val="32"/>
        </w:rPr>
      </w:pPr>
    </w:p>
    <w:p w14:paraId="3DE03DCC" w14:textId="77777777" w:rsidR="009777B4" w:rsidRDefault="009777B4" w:rsidP="009777B4">
      <w:pPr>
        <w:spacing w:line="600" w:lineRule="exact"/>
        <w:rPr>
          <w:rFonts w:eastAsia="仿宋_GB2312"/>
          <w:color w:val="000000"/>
          <w:sz w:val="32"/>
          <w:szCs w:val="32"/>
        </w:rPr>
      </w:pPr>
    </w:p>
    <w:p w14:paraId="10B2C2CC" w14:textId="77777777" w:rsidR="009777B4" w:rsidRDefault="009777B4" w:rsidP="009777B4">
      <w:pPr>
        <w:spacing w:line="600" w:lineRule="exact"/>
        <w:rPr>
          <w:rFonts w:eastAsia="仿宋_GB2312"/>
          <w:color w:val="000000"/>
          <w:sz w:val="32"/>
          <w:szCs w:val="32"/>
        </w:rPr>
      </w:pPr>
    </w:p>
    <w:p w14:paraId="3BB317E3" w14:textId="77777777" w:rsidR="009777B4" w:rsidRDefault="009777B4" w:rsidP="009777B4">
      <w:pPr>
        <w:spacing w:line="600" w:lineRule="exact"/>
        <w:rPr>
          <w:rFonts w:eastAsia="仿宋_GB2312"/>
          <w:color w:val="000000"/>
          <w:sz w:val="32"/>
          <w:szCs w:val="32"/>
        </w:rPr>
      </w:pPr>
    </w:p>
    <w:p w14:paraId="2EAB8E07" w14:textId="77777777" w:rsidR="009777B4" w:rsidRDefault="009777B4" w:rsidP="009777B4">
      <w:pPr>
        <w:spacing w:line="600" w:lineRule="exact"/>
        <w:rPr>
          <w:rFonts w:eastAsia="仿宋_GB2312"/>
          <w:color w:val="000000"/>
          <w:sz w:val="32"/>
          <w:szCs w:val="32"/>
        </w:rPr>
      </w:pPr>
    </w:p>
    <w:p w14:paraId="3E758608" w14:textId="77777777" w:rsidR="009777B4" w:rsidRDefault="009777B4" w:rsidP="009777B4">
      <w:pPr>
        <w:spacing w:line="600" w:lineRule="exact"/>
        <w:rPr>
          <w:rFonts w:eastAsia="仿宋_GB2312"/>
          <w:color w:val="000000"/>
          <w:sz w:val="32"/>
          <w:szCs w:val="32"/>
        </w:rPr>
      </w:pPr>
    </w:p>
    <w:p w14:paraId="4D17C4DE" w14:textId="77777777" w:rsidR="009777B4" w:rsidRDefault="009777B4" w:rsidP="009777B4">
      <w:pPr>
        <w:spacing w:line="600" w:lineRule="exact"/>
        <w:rPr>
          <w:rFonts w:eastAsia="仿宋_GB2312"/>
          <w:color w:val="000000"/>
          <w:sz w:val="32"/>
          <w:szCs w:val="32"/>
        </w:rPr>
      </w:pPr>
    </w:p>
    <w:p w14:paraId="2585B67E" w14:textId="77777777" w:rsidR="009777B4" w:rsidRDefault="009777B4" w:rsidP="009777B4">
      <w:pPr>
        <w:spacing w:line="600" w:lineRule="exact"/>
        <w:rPr>
          <w:rFonts w:eastAsia="仿宋_GB2312"/>
          <w:color w:val="000000"/>
          <w:sz w:val="32"/>
          <w:szCs w:val="32"/>
        </w:rPr>
      </w:pPr>
    </w:p>
    <w:p w14:paraId="224E7324" w14:textId="77777777" w:rsidR="009777B4" w:rsidRDefault="009777B4" w:rsidP="009777B4">
      <w:pPr>
        <w:spacing w:line="600" w:lineRule="exact"/>
        <w:rPr>
          <w:rFonts w:eastAsia="仿宋_GB2312"/>
          <w:color w:val="000000"/>
          <w:sz w:val="32"/>
          <w:szCs w:val="32"/>
        </w:rPr>
      </w:pPr>
    </w:p>
    <w:p w14:paraId="4AA3FB26" w14:textId="77777777" w:rsidR="009777B4" w:rsidRDefault="009777B4" w:rsidP="009777B4">
      <w:pPr>
        <w:spacing w:line="600" w:lineRule="exact"/>
        <w:rPr>
          <w:rFonts w:eastAsia="仿宋_GB2312"/>
          <w:color w:val="000000"/>
          <w:sz w:val="32"/>
          <w:szCs w:val="32"/>
        </w:rPr>
      </w:pPr>
    </w:p>
    <w:p w14:paraId="2461BD49" w14:textId="77777777" w:rsidR="009777B4" w:rsidRDefault="009777B4" w:rsidP="009777B4">
      <w:pPr>
        <w:spacing w:line="600" w:lineRule="exact"/>
        <w:rPr>
          <w:rFonts w:eastAsia="仿宋_GB2312"/>
          <w:color w:val="000000"/>
          <w:sz w:val="32"/>
          <w:szCs w:val="32"/>
        </w:rPr>
      </w:pPr>
    </w:p>
    <w:p w14:paraId="32051B84" w14:textId="77777777" w:rsidR="009777B4" w:rsidRDefault="009777B4" w:rsidP="009777B4">
      <w:pPr>
        <w:spacing w:line="600" w:lineRule="exact"/>
        <w:rPr>
          <w:rFonts w:eastAsia="仿宋_GB2312"/>
          <w:color w:val="000000"/>
          <w:sz w:val="32"/>
          <w:szCs w:val="32"/>
        </w:rPr>
      </w:pPr>
    </w:p>
    <w:p w14:paraId="4A186DFA" w14:textId="77777777" w:rsidR="009777B4" w:rsidRPr="009777B4" w:rsidRDefault="009777B4" w:rsidP="009777B4">
      <w:pPr>
        <w:rPr>
          <w:rFonts w:ascii="方正黑体_GBK" w:eastAsia="方正黑体_GBK"/>
          <w:sz w:val="32"/>
          <w:szCs w:val="32"/>
        </w:rPr>
      </w:pPr>
      <w:r w:rsidRPr="009777B4">
        <w:rPr>
          <w:rFonts w:ascii="方正黑体_GBK" w:eastAsia="方正黑体_GBK" w:hint="eastAsia"/>
          <w:sz w:val="32"/>
          <w:szCs w:val="32"/>
        </w:rPr>
        <w:lastRenderedPageBreak/>
        <w:t>附件1</w:t>
      </w:r>
    </w:p>
    <w:p w14:paraId="263FE205" w14:textId="77777777" w:rsidR="009777B4" w:rsidRDefault="009777B4" w:rsidP="009777B4"/>
    <w:p w14:paraId="7BCE9741" w14:textId="77777777" w:rsidR="009777B4" w:rsidRPr="00735909" w:rsidRDefault="009777B4" w:rsidP="009777B4">
      <w:pPr>
        <w:jc w:val="center"/>
        <w:rPr>
          <w:rFonts w:ascii="方正小标宋_GBK" w:eastAsia="方正小标宋_GBK"/>
          <w:sz w:val="44"/>
          <w:szCs w:val="44"/>
        </w:rPr>
      </w:pPr>
      <w:r w:rsidRPr="00735909">
        <w:rPr>
          <w:rFonts w:ascii="方正小标宋_GBK" w:eastAsia="方正小标宋_GBK" w:hint="eastAsia"/>
          <w:sz w:val="44"/>
          <w:szCs w:val="44"/>
        </w:rPr>
        <w:t>养老机构等级牌匾样式</w:t>
      </w:r>
    </w:p>
    <w:p w14:paraId="3F8D96B8" w14:textId="77777777" w:rsidR="009777B4" w:rsidRDefault="009777B4" w:rsidP="009777B4"/>
    <w:p w14:paraId="35DBDF4B" w14:textId="77777777" w:rsidR="009777B4" w:rsidRDefault="009777B4" w:rsidP="009777B4">
      <w:pPr>
        <w:spacing w:line="360" w:lineRule="auto"/>
      </w:pPr>
      <w:r>
        <w:rPr>
          <w:noProof/>
        </w:rPr>
        <w:drawing>
          <wp:inline distT="0" distB="0" distL="0" distR="0" wp14:anchorId="4F1220E7" wp14:editId="058523E6">
            <wp:extent cx="5615940" cy="2444750"/>
            <wp:effectExtent l="0" t="0" r="3810" b="0"/>
            <wp:docPr id="333434300" name="图片 1" descr="文本, 信件&#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434300" name="图片 1" descr="文本, 信件&#10;&#10;描述已自动生成"/>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5940" cy="2444750"/>
                    </a:xfrm>
                    <a:prstGeom prst="rect">
                      <a:avLst/>
                    </a:prstGeom>
                    <a:noFill/>
                    <a:ln>
                      <a:noFill/>
                    </a:ln>
                  </pic:spPr>
                </pic:pic>
              </a:graphicData>
            </a:graphic>
          </wp:inline>
        </w:drawing>
      </w:r>
    </w:p>
    <w:p w14:paraId="684546CA" w14:textId="77777777" w:rsidR="009777B4" w:rsidRDefault="009777B4" w:rsidP="009777B4">
      <w:pPr>
        <w:spacing w:line="600" w:lineRule="exact"/>
        <w:rPr>
          <w:rFonts w:eastAsia="仿宋_GB2312"/>
          <w:color w:val="000000"/>
          <w:sz w:val="32"/>
          <w:szCs w:val="32"/>
        </w:rPr>
      </w:pPr>
    </w:p>
    <w:p w14:paraId="10C1D29C" w14:textId="77777777" w:rsidR="009777B4" w:rsidRDefault="009777B4" w:rsidP="009777B4">
      <w:pPr>
        <w:spacing w:line="600" w:lineRule="exact"/>
        <w:rPr>
          <w:rFonts w:eastAsia="仿宋_GB2312"/>
          <w:color w:val="000000"/>
          <w:sz w:val="32"/>
          <w:szCs w:val="32"/>
        </w:rPr>
      </w:pPr>
    </w:p>
    <w:p w14:paraId="3F04B8FF" w14:textId="77777777" w:rsidR="009777B4" w:rsidRDefault="009777B4" w:rsidP="009777B4">
      <w:pPr>
        <w:spacing w:line="600" w:lineRule="exact"/>
        <w:rPr>
          <w:rFonts w:eastAsia="仿宋_GB2312"/>
          <w:color w:val="000000"/>
          <w:sz w:val="32"/>
          <w:szCs w:val="32"/>
        </w:rPr>
      </w:pPr>
    </w:p>
    <w:p w14:paraId="4EEBE9C0" w14:textId="77777777" w:rsidR="009777B4" w:rsidRDefault="009777B4" w:rsidP="009777B4">
      <w:pPr>
        <w:spacing w:line="600" w:lineRule="exact"/>
        <w:rPr>
          <w:rFonts w:eastAsia="仿宋_GB2312"/>
          <w:color w:val="000000"/>
          <w:sz w:val="32"/>
          <w:szCs w:val="32"/>
        </w:rPr>
      </w:pPr>
    </w:p>
    <w:p w14:paraId="229949D2" w14:textId="77777777" w:rsidR="009777B4" w:rsidRDefault="009777B4" w:rsidP="009777B4">
      <w:pPr>
        <w:spacing w:line="600" w:lineRule="exact"/>
        <w:rPr>
          <w:rFonts w:eastAsia="仿宋_GB2312"/>
          <w:color w:val="000000"/>
          <w:sz w:val="32"/>
          <w:szCs w:val="32"/>
        </w:rPr>
      </w:pPr>
    </w:p>
    <w:p w14:paraId="55A61790" w14:textId="77777777" w:rsidR="009777B4" w:rsidRDefault="009777B4" w:rsidP="009777B4">
      <w:pPr>
        <w:spacing w:line="600" w:lineRule="exact"/>
        <w:rPr>
          <w:rFonts w:eastAsia="仿宋_GB2312"/>
          <w:color w:val="000000"/>
          <w:sz w:val="32"/>
          <w:szCs w:val="32"/>
        </w:rPr>
      </w:pPr>
    </w:p>
    <w:p w14:paraId="1BC71DC5" w14:textId="77777777" w:rsidR="009777B4" w:rsidRDefault="009777B4" w:rsidP="009777B4">
      <w:pPr>
        <w:spacing w:line="600" w:lineRule="exact"/>
        <w:rPr>
          <w:rFonts w:eastAsia="仿宋_GB2312"/>
          <w:color w:val="000000"/>
          <w:sz w:val="32"/>
          <w:szCs w:val="32"/>
        </w:rPr>
      </w:pPr>
    </w:p>
    <w:p w14:paraId="353FFC21" w14:textId="77777777" w:rsidR="009777B4" w:rsidRDefault="009777B4" w:rsidP="009777B4">
      <w:pPr>
        <w:spacing w:line="600" w:lineRule="exact"/>
        <w:rPr>
          <w:rFonts w:eastAsia="仿宋_GB2312"/>
          <w:color w:val="000000"/>
          <w:sz w:val="32"/>
          <w:szCs w:val="32"/>
        </w:rPr>
      </w:pPr>
    </w:p>
    <w:p w14:paraId="224551C3" w14:textId="77777777" w:rsidR="009777B4" w:rsidRDefault="009777B4" w:rsidP="009777B4">
      <w:pPr>
        <w:spacing w:line="600" w:lineRule="exact"/>
        <w:rPr>
          <w:rFonts w:eastAsia="仿宋_GB2312"/>
          <w:color w:val="000000"/>
          <w:sz w:val="32"/>
          <w:szCs w:val="32"/>
        </w:rPr>
      </w:pPr>
    </w:p>
    <w:p w14:paraId="3A38A032" w14:textId="77777777" w:rsidR="009777B4" w:rsidRDefault="009777B4" w:rsidP="009777B4">
      <w:pPr>
        <w:spacing w:line="600" w:lineRule="exact"/>
        <w:rPr>
          <w:rFonts w:eastAsia="仿宋_GB2312"/>
          <w:color w:val="000000"/>
          <w:sz w:val="32"/>
          <w:szCs w:val="32"/>
        </w:rPr>
      </w:pPr>
    </w:p>
    <w:p w14:paraId="5DF73E70" w14:textId="77777777" w:rsidR="009777B4" w:rsidRPr="009777B4" w:rsidRDefault="009777B4" w:rsidP="009777B4">
      <w:pPr>
        <w:widowControl/>
        <w:spacing w:line="560" w:lineRule="exact"/>
        <w:rPr>
          <w:rFonts w:eastAsia="方正黑体_GBK"/>
          <w:sz w:val="32"/>
          <w:szCs w:val="22"/>
          <w14:ligatures w14:val="standardContextual"/>
        </w:rPr>
      </w:pPr>
      <w:r w:rsidRPr="009777B4">
        <w:rPr>
          <w:rFonts w:eastAsia="方正黑体_GBK"/>
          <w:sz w:val="32"/>
          <w:szCs w:val="22"/>
          <w14:ligatures w14:val="standardContextual"/>
        </w:rPr>
        <w:lastRenderedPageBreak/>
        <w:t>附件</w:t>
      </w:r>
      <w:r w:rsidRPr="009777B4">
        <w:rPr>
          <w:rFonts w:eastAsia="方正黑体_GBK"/>
          <w:sz w:val="32"/>
          <w:szCs w:val="22"/>
          <w14:ligatures w14:val="standardContextual"/>
        </w:rPr>
        <w:t>2</w:t>
      </w:r>
    </w:p>
    <w:p w14:paraId="71234705" w14:textId="77777777" w:rsidR="009777B4" w:rsidRPr="009777B4" w:rsidRDefault="009777B4" w:rsidP="009777B4">
      <w:pPr>
        <w:widowControl/>
        <w:spacing w:line="560" w:lineRule="exact"/>
        <w:rPr>
          <w:rFonts w:eastAsia="方正仿宋_GBK"/>
          <w:sz w:val="32"/>
          <w:szCs w:val="22"/>
          <w14:ligatures w14:val="standardContextual"/>
        </w:rPr>
      </w:pPr>
    </w:p>
    <w:p w14:paraId="71688014" w14:textId="77777777" w:rsidR="009777B4" w:rsidRPr="009777B4" w:rsidRDefault="009777B4" w:rsidP="009777B4">
      <w:pPr>
        <w:widowControl/>
        <w:spacing w:line="560" w:lineRule="exact"/>
        <w:jc w:val="center"/>
        <w:rPr>
          <w:rFonts w:eastAsia="方正小标宋_GBK"/>
          <w:sz w:val="44"/>
          <w:szCs w:val="44"/>
          <w14:ligatures w14:val="standardContextual"/>
        </w:rPr>
      </w:pPr>
      <w:r w:rsidRPr="009777B4">
        <w:rPr>
          <w:rFonts w:eastAsia="方正小标宋_GBK"/>
          <w:sz w:val="44"/>
          <w:szCs w:val="44"/>
          <w14:ligatures w14:val="standardContextual"/>
        </w:rPr>
        <w:t>养老机构等级评定申请书</w:t>
      </w:r>
    </w:p>
    <w:p w14:paraId="51066372" w14:textId="77777777" w:rsidR="009777B4" w:rsidRPr="009777B4" w:rsidRDefault="009777B4" w:rsidP="009777B4">
      <w:pPr>
        <w:widowControl/>
        <w:spacing w:line="560" w:lineRule="exact"/>
        <w:rPr>
          <w:rFonts w:eastAsia="方正仿宋_GBK"/>
          <w:sz w:val="32"/>
          <w:szCs w:val="22"/>
          <w14:ligatures w14:val="standardContextual"/>
        </w:rPr>
      </w:pPr>
    </w:p>
    <w:p w14:paraId="7D21E0B4" w14:textId="77777777" w:rsidR="009777B4" w:rsidRPr="009777B4" w:rsidRDefault="009777B4" w:rsidP="009777B4">
      <w:pPr>
        <w:widowControl/>
        <w:spacing w:line="560" w:lineRule="exact"/>
        <w:ind w:firstLineChars="200" w:firstLine="640"/>
        <w:rPr>
          <w:rFonts w:eastAsia="方正仿宋_GBK"/>
          <w:sz w:val="32"/>
          <w:szCs w:val="22"/>
          <w14:ligatures w14:val="standardContextual"/>
        </w:rPr>
      </w:pPr>
      <w:r w:rsidRPr="009777B4">
        <w:rPr>
          <w:rFonts w:eastAsia="方正仿宋_GBK"/>
          <w:sz w:val="32"/>
          <w:szCs w:val="22"/>
          <w14:ligatures w14:val="standardContextual"/>
        </w:rPr>
        <w:t>根据《养老机构等级划分与评定》（</w:t>
      </w:r>
      <w:r w:rsidRPr="009777B4">
        <w:rPr>
          <w:rFonts w:eastAsia="方正仿宋_GBK"/>
          <w:sz w:val="32"/>
          <w:szCs w:val="22"/>
          <w14:ligatures w14:val="standardContextual"/>
        </w:rPr>
        <w:t>GB/T 37276-2018</w:t>
      </w:r>
      <w:r w:rsidRPr="009777B4">
        <w:rPr>
          <w:rFonts w:eastAsia="方正仿宋_GBK"/>
          <w:sz w:val="32"/>
          <w:szCs w:val="22"/>
          <w14:ligatures w14:val="standardContextual"/>
        </w:rPr>
        <w:t>）以及实施指南（</w:t>
      </w:r>
      <w:r w:rsidRPr="009777B4">
        <w:rPr>
          <w:rFonts w:eastAsia="方正仿宋_GBK"/>
          <w:sz w:val="32"/>
          <w:szCs w:val="22"/>
          <w14:ligatures w14:val="standardContextual"/>
        </w:rPr>
        <w:t xml:space="preserve">2023 </w:t>
      </w:r>
      <w:r w:rsidRPr="009777B4">
        <w:rPr>
          <w:rFonts w:eastAsia="方正仿宋_GBK"/>
          <w:sz w:val="32"/>
          <w:szCs w:val="22"/>
          <w14:ligatures w14:val="standardContextual"/>
        </w:rPr>
        <w:t>版）、《江苏省养老机构等级评定管理办法》《江苏省养老机构等级划分与评定评分细则（第二版）》有关规定，本养老机构申请评定为（</w:t>
      </w:r>
      <w:r w:rsidRPr="009777B4">
        <w:rPr>
          <w:rFonts w:eastAsia="方正仿宋_GBK"/>
          <w:sz w:val="32"/>
          <w:szCs w:val="22"/>
          <w14:ligatures w14:val="standardContextual"/>
        </w:rPr>
        <w:t xml:space="preserve"> </w:t>
      </w:r>
      <w:r w:rsidRPr="009777B4">
        <w:rPr>
          <w:rFonts w:eastAsia="方正仿宋_GBK"/>
          <w:sz w:val="32"/>
          <w:szCs w:val="22"/>
          <w14:ligatures w14:val="standardContextual"/>
        </w:rPr>
        <w:t>）级养老机构。</w:t>
      </w:r>
    </w:p>
    <w:p w14:paraId="17B666DC" w14:textId="77777777" w:rsidR="009777B4" w:rsidRPr="009777B4" w:rsidRDefault="009777B4" w:rsidP="009777B4">
      <w:pPr>
        <w:widowControl/>
        <w:spacing w:line="560" w:lineRule="exact"/>
        <w:ind w:firstLineChars="200" w:firstLine="640"/>
        <w:rPr>
          <w:rFonts w:eastAsia="方正仿宋_GBK"/>
          <w:sz w:val="32"/>
          <w:szCs w:val="22"/>
          <w14:ligatures w14:val="standardContextual"/>
        </w:rPr>
      </w:pPr>
      <w:r w:rsidRPr="009777B4">
        <w:rPr>
          <w:rFonts w:eastAsia="方正仿宋_GBK"/>
          <w:sz w:val="32"/>
          <w:szCs w:val="22"/>
          <w14:ligatures w14:val="standardContextual"/>
        </w:rPr>
        <w:t>本养老机构明确并承诺：</w:t>
      </w:r>
    </w:p>
    <w:p w14:paraId="4B94B700" w14:textId="77777777" w:rsidR="009777B4" w:rsidRPr="009777B4" w:rsidRDefault="009777B4" w:rsidP="009777B4">
      <w:pPr>
        <w:widowControl/>
        <w:spacing w:line="560" w:lineRule="exact"/>
        <w:ind w:firstLineChars="200" w:firstLine="640"/>
        <w:rPr>
          <w:rFonts w:eastAsia="方正仿宋_GBK"/>
          <w:sz w:val="32"/>
          <w:szCs w:val="22"/>
          <w14:ligatures w14:val="standardContextual"/>
        </w:rPr>
      </w:pPr>
      <w:r w:rsidRPr="009777B4">
        <w:rPr>
          <w:rFonts w:eastAsia="方正仿宋_GBK"/>
          <w:sz w:val="32"/>
          <w:szCs w:val="22"/>
          <w14:ligatures w14:val="standardContextual"/>
        </w:rPr>
        <w:t>1</w:t>
      </w:r>
      <w:r w:rsidRPr="009777B4">
        <w:rPr>
          <w:rFonts w:eastAsia="方正仿宋_GBK"/>
          <w:sz w:val="32"/>
          <w:szCs w:val="22"/>
          <w14:ligatures w14:val="standardContextual"/>
        </w:rPr>
        <w:t>．已按照《江苏省养老机构等级划分与评定评分细则（第二版）》进行了自评，符合申请（</w:t>
      </w:r>
      <w:r w:rsidRPr="009777B4">
        <w:rPr>
          <w:rFonts w:eastAsia="方正仿宋_GBK"/>
          <w:sz w:val="32"/>
          <w:szCs w:val="22"/>
          <w14:ligatures w14:val="standardContextual"/>
        </w:rPr>
        <w:t xml:space="preserve"> </w:t>
      </w:r>
      <w:r w:rsidRPr="009777B4">
        <w:rPr>
          <w:rFonts w:eastAsia="方正仿宋_GBK"/>
          <w:sz w:val="32"/>
          <w:szCs w:val="22"/>
          <w14:ligatures w14:val="standardContextual"/>
        </w:rPr>
        <w:t>）级养老机构评定应满足的基本要求与条件。申报资料明细中的各项数据客观真实。</w:t>
      </w:r>
    </w:p>
    <w:p w14:paraId="233D53DE" w14:textId="77777777" w:rsidR="009777B4" w:rsidRPr="009777B4" w:rsidRDefault="009777B4" w:rsidP="009777B4">
      <w:pPr>
        <w:widowControl/>
        <w:spacing w:line="560" w:lineRule="exact"/>
        <w:ind w:firstLineChars="200" w:firstLine="640"/>
        <w:rPr>
          <w:rFonts w:eastAsia="方正仿宋_GBK"/>
          <w:sz w:val="32"/>
          <w:szCs w:val="22"/>
          <w14:ligatures w14:val="standardContextual"/>
        </w:rPr>
      </w:pPr>
      <w:r w:rsidRPr="009777B4">
        <w:rPr>
          <w:rFonts w:eastAsia="方正仿宋_GBK"/>
          <w:sz w:val="32"/>
          <w:szCs w:val="22"/>
          <w14:ligatures w14:val="standardContextual"/>
        </w:rPr>
        <w:t>2</w:t>
      </w:r>
      <w:r w:rsidRPr="009777B4">
        <w:rPr>
          <w:rFonts w:eastAsia="方正仿宋_GBK"/>
          <w:sz w:val="32"/>
          <w:szCs w:val="22"/>
          <w14:ligatures w14:val="standardContextual"/>
        </w:rPr>
        <w:t>．无《江苏省养老机构等级评定管理办法》第九条关于不予受理评定申请的七类情形。</w:t>
      </w:r>
    </w:p>
    <w:p w14:paraId="02C72F76" w14:textId="77777777" w:rsidR="009777B4" w:rsidRPr="009777B4" w:rsidRDefault="009777B4" w:rsidP="009777B4">
      <w:pPr>
        <w:widowControl/>
        <w:spacing w:line="560" w:lineRule="exact"/>
        <w:ind w:firstLineChars="200" w:firstLine="640"/>
        <w:rPr>
          <w:rFonts w:eastAsia="方正仿宋_GBK"/>
          <w:sz w:val="32"/>
          <w:szCs w:val="22"/>
          <w14:ligatures w14:val="standardContextual"/>
        </w:rPr>
      </w:pPr>
      <w:r w:rsidRPr="009777B4">
        <w:rPr>
          <w:rFonts w:eastAsia="方正仿宋_GBK"/>
          <w:sz w:val="32"/>
          <w:szCs w:val="22"/>
          <w14:ligatures w14:val="standardContextual"/>
        </w:rPr>
        <w:t>3</w:t>
      </w:r>
      <w:r w:rsidRPr="009777B4">
        <w:rPr>
          <w:rFonts w:eastAsia="方正仿宋_GBK"/>
          <w:sz w:val="32"/>
          <w:szCs w:val="22"/>
          <w14:ligatures w14:val="standardContextual"/>
        </w:rPr>
        <w:t>．同意按照养老机构等级评定委员会的决定，确定或改变本养老机构的等级。</w:t>
      </w:r>
    </w:p>
    <w:p w14:paraId="2E74841B" w14:textId="77777777" w:rsidR="009777B4" w:rsidRPr="009777B4" w:rsidRDefault="009777B4" w:rsidP="009777B4">
      <w:pPr>
        <w:widowControl/>
        <w:spacing w:line="560" w:lineRule="exact"/>
        <w:ind w:firstLineChars="200" w:firstLine="640"/>
        <w:rPr>
          <w:rFonts w:eastAsia="方正仿宋_GBK"/>
          <w:sz w:val="32"/>
          <w:szCs w:val="22"/>
          <w14:ligatures w14:val="standardContextual"/>
        </w:rPr>
      </w:pPr>
    </w:p>
    <w:p w14:paraId="46FCC92A" w14:textId="77777777" w:rsidR="009777B4" w:rsidRPr="009777B4" w:rsidRDefault="009777B4" w:rsidP="009777B4">
      <w:pPr>
        <w:widowControl/>
        <w:spacing w:line="560" w:lineRule="exact"/>
        <w:ind w:firstLineChars="400" w:firstLine="1280"/>
        <w:rPr>
          <w:rFonts w:eastAsia="方正仿宋_GBK"/>
          <w:sz w:val="32"/>
          <w:szCs w:val="22"/>
          <w14:ligatures w14:val="standardContextual"/>
        </w:rPr>
      </w:pPr>
      <w:r w:rsidRPr="009777B4">
        <w:rPr>
          <w:rFonts w:eastAsia="方正仿宋_GBK"/>
          <w:sz w:val="32"/>
          <w:szCs w:val="22"/>
          <w14:ligatures w14:val="standardContextual"/>
        </w:rPr>
        <w:t>法定代表人：</w:t>
      </w:r>
      <w:r w:rsidRPr="009777B4">
        <w:rPr>
          <w:rFonts w:eastAsia="方正仿宋_GBK" w:hint="eastAsia"/>
          <w:sz w:val="32"/>
          <w:szCs w:val="22"/>
          <w14:ligatures w14:val="standardContextual"/>
        </w:rPr>
        <w:t xml:space="preserve">                  </w:t>
      </w:r>
      <w:r w:rsidRPr="009777B4">
        <w:rPr>
          <w:rFonts w:eastAsia="方正仿宋_GBK"/>
          <w:sz w:val="32"/>
          <w:szCs w:val="22"/>
          <w14:ligatures w14:val="standardContextual"/>
        </w:rPr>
        <w:t xml:space="preserve"> </w:t>
      </w:r>
      <w:r w:rsidRPr="009777B4">
        <w:rPr>
          <w:rFonts w:eastAsia="方正仿宋_GBK"/>
          <w:sz w:val="32"/>
          <w:szCs w:val="22"/>
          <w14:ligatures w14:val="standardContextual"/>
        </w:rPr>
        <w:t>养老机构盖章</w:t>
      </w:r>
    </w:p>
    <w:p w14:paraId="6ABE3A6E" w14:textId="77777777" w:rsidR="009777B4" w:rsidRPr="009777B4" w:rsidRDefault="009777B4" w:rsidP="009777B4">
      <w:pPr>
        <w:widowControl/>
        <w:spacing w:line="560" w:lineRule="exact"/>
        <w:ind w:firstLineChars="400" w:firstLine="1280"/>
        <w:rPr>
          <w:rFonts w:eastAsia="方正仿宋_GBK"/>
          <w:sz w:val="32"/>
          <w:szCs w:val="22"/>
          <w14:ligatures w14:val="standardContextual"/>
        </w:rPr>
      </w:pPr>
      <w:r w:rsidRPr="009777B4">
        <w:rPr>
          <w:rFonts w:eastAsia="方正仿宋_GBK"/>
          <w:sz w:val="32"/>
          <w:szCs w:val="22"/>
          <w14:ligatures w14:val="standardContextual"/>
        </w:rPr>
        <w:t>年</w:t>
      </w:r>
      <w:r w:rsidRPr="009777B4">
        <w:rPr>
          <w:rFonts w:eastAsia="方正仿宋_GBK" w:hint="eastAsia"/>
          <w:sz w:val="32"/>
          <w:szCs w:val="22"/>
          <w14:ligatures w14:val="standardContextual"/>
        </w:rPr>
        <w:t xml:space="preserve">   </w:t>
      </w:r>
      <w:r w:rsidRPr="009777B4">
        <w:rPr>
          <w:rFonts w:eastAsia="方正仿宋_GBK"/>
          <w:sz w:val="32"/>
          <w:szCs w:val="22"/>
          <w14:ligatures w14:val="standardContextual"/>
        </w:rPr>
        <w:t>月</w:t>
      </w:r>
      <w:r w:rsidRPr="009777B4">
        <w:rPr>
          <w:rFonts w:eastAsia="方正仿宋_GBK" w:hint="eastAsia"/>
          <w:sz w:val="32"/>
          <w:szCs w:val="22"/>
          <w14:ligatures w14:val="standardContextual"/>
        </w:rPr>
        <w:t xml:space="preserve">   </w:t>
      </w:r>
      <w:r w:rsidRPr="009777B4">
        <w:rPr>
          <w:rFonts w:eastAsia="方正仿宋_GBK"/>
          <w:sz w:val="32"/>
          <w:szCs w:val="22"/>
          <w14:ligatures w14:val="standardContextual"/>
        </w:rPr>
        <w:t>日</w:t>
      </w:r>
      <w:r w:rsidRPr="009777B4">
        <w:rPr>
          <w:rFonts w:eastAsia="方正仿宋_GBK" w:hint="eastAsia"/>
          <w:sz w:val="32"/>
          <w:szCs w:val="22"/>
          <w14:ligatures w14:val="standardContextual"/>
        </w:rPr>
        <w:t xml:space="preserve">                   </w:t>
      </w:r>
      <w:r w:rsidRPr="009777B4">
        <w:rPr>
          <w:rFonts w:eastAsia="方正仿宋_GBK"/>
          <w:sz w:val="32"/>
          <w:szCs w:val="22"/>
          <w14:ligatures w14:val="standardContextual"/>
        </w:rPr>
        <w:t>年</w:t>
      </w:r>
      <w:r w:rsidRPr="009777B4">
        <w:rPr>
          <w:rFonts w:eastAsia="方正仿宋_GBK" w:hint="eastAsia"/>
          <w:sz w:val="32"/>
          <w:szCs w:val="22"/>
          <w14:ligatures w14:val="standardContextual"/>
        </w:rPr>
        <w:t xml:space="preserve">    </w:t>
      </w:r>
      <w:r w:rsidRPr="009777B4">
        <w:rPr>
          <w:rFonts w:eastAsia="方正仿宋_GBK"/>
          <w:sz w:val="32"/>
          <w:szCs w:val="22"/>
          <w14:ligatures w14:val="standardContextual"/>
        </w:rPr>
        <w:t>月</w:t>
      </w:r>
      <w:r w:rsidRPr="009777B4">
        <w:rPr>
          <w:rFonts w:eastAsia="方正仿宋_GBK" w:hint="eastAsia"/>
          <w:sz w:val="32"/>
          <w:szCs w:val="22"/>
          <w14:ligatures w14:val="standardContextual"/>
        </w:rPr>
        <w:t xml:space="preserve">   </w:t>
      </w:r>
      <w:r w:rsidRPr="009777B4">
        <w:rPr>
          <w:rFonts w:eastAsia="方正仿宋_GBK"/>
          <w:sz w:val="32"/>
          <w:szCs w:val="22"/>
          <w14:ligatures w14:val="standardContextual"/>
        </w:rPr>
        <w:t>日</w:t>
      </w:r>
    </w:p>
    <w:p w14:paraId="5C24C3E1" w14:textId="77777777" w:rsidR="009777B4" w:rsidRDefault="009777B4" w:rsidP="009777B4">
      <w:pPr>
        <w:spacing w:line="600" w:lineRule="exact"/>
        <w:rPr>
          <w:rFonts w:eastAsia="仿宋_GB2312"/>
          <w:color w:val="000000"/>
          <w:sz w:val="32"/>
          <w:szCs w:val="32"/>
        </w:rPr>
      </w:pPr>
    </w:p>
    <w:p w14:paraId="440DD15B" w14:textId="77777777" w:rsidR="009777B4" w:rsidRDefault="009777B4" w:rsidP="009777B4">
      <w:pPr>
        <w:spacing w:line="600" w:lineRule="exact"/>
        <w:rPr>
          <w:rFonts w:eastAsia="仿宋_GB2312"/>
          <w:color w:val="000000"/>
          <w:sz w:val="32"/>
          <w:szCs w:val="32"/>
        </w:rPr>
      </w:pPr>
    </w:p>
    <w:p w14:paraId="151C228D" w14:textId="77777777" w:rsidR="009777B4" w:rsidRDefault="009777B4" w:rsidP="009777B4">
      <w:pPr>
        <w:spacing w:line="600" w:lineRule="exact"/>
        <w:rPr>
          <w:rFonts w:eastAsia="仿宋_GB2312"/>
          <w:color w:val="000000"/>
          <w:sz w:val="32"/>
          <w:szCs w:val="32"/>
        </w:rPr>
      </w:pPr>
    </w:p>
    <w:p w14:paraId="66F77258" w14:textId="77777777" w:rsidR="009777B4" w:rsidRPr="009777B4" w:rsidRDefault="009777B4" w:rsidP="009777B4">
      <w:pPr>
        <w:widowControl/>
        <w:spacing w:line="560" w:lineRule="exact"/>
        <w:rPr>
          <w:rFonts w:ascii="方正黑体_GBK" w:eastAsia="方正黑体_GBK" w:cstheme="minorBidi"/>
          <w:sz w:val="32"/>
          <w:szCs w:val="22"/>
          <w14:ligatures w14:val="standardContextual"/>
        </w:rPr>
      </w:pPr>
      <w:r w:rsidRPr="009777B4">
        <w:rPr>
          <w:rFonts w:ascii="方正黑体_GBK" w:eastAsia="方正黑体_GBK" w:cstheme="minorBidi" w:hint="eastAsia"/>
          <w:sz w:val="32"/>
          <w:szCs w:val="22"/>
          <w14:ligatures w14:val="standardContextual"/>
        </w:rPr>
        <w:lastRenderedPageBreak/>
        <w:t>附件3</w:t>
      </w:r>
    </w:p>
    <w:p w14:paraId="3DEA765B" w14:textId="77777777" w:rsidR="009777B4" w:rsidRPr="009777B4" w:rsidRDefault="009777B4" w:rsidP="009777B4">
      <w:pPr>
        <w:widowControl/>
        <w:spacing w:line="560" w:lineRule="exact"/>
        <w:rPr>
          <w:rFonts w:eastAsia="方正仿宋_GBK" w:cstheme="minorBidi"/>
          <w:sz w:val="32"/>
          <w:szCs w:val="22"/>
          <w14:ligatures w14:val="standardContextual"/>
        </w:rPr>
      </w:pPr>
    </w:p>
    <w:p w14:paraId="66CB5979" w14:textId="77777777" w:rsidR="009777B4" w:rsidRPr="009777B4" w:rsidRDefault="009777B4" w:rsidP="009777B4">
      <w:pPr>
        <w:widowControl/>
        <w:spacing w:line="560" w:lineRule="exact"/>
        <w:jc w:val="center"/>
        <w:rPr>
          <w:rFonts w:ascii="方正小标宋_GBK" w:eastAsia="方正小标宋_GBK" w:cstheme="minorBidi"/>
          <w:sz w:val="44"/>
          <w:szCs w:val="44"/>
          <w14:ligatures w14:val="standardContextual"/>
        </w:rPr>
      </w:pPr>
      <w:r w:rsidRPr="009777B4">
        <w:rPr>
          <w:rFonts w:ascii="方正小标宋_GBK" w:eastAsia="方正小标宋_GBK" w:cstheme="minorBidi" w:hint="eastAsia"/>
          <w:sz w:val="44"/>
          <w:szCs w:val="44"/>
          <w14:ligatures w14:val="standardContextual"/>
        </w:rPr>
        <w:t>养老机构等级评定申报资料明细</w:t>
      </w:r>
    </w:p>
    <w:p w14:paraId="22345DB0" w14:textId="77777777" w:rsidR="009777B4" w:rsidRPr="009777B4" w:rsidRDefault="009777B4" w:rsidP="009777B4">
      <w:pPr>
        <w:widowControl/>
        <w:spacing w:line="560" w:lineRule="exact"/>
        <w:rPr>
          <w:rFonts w:eastAsia="方正仿宋_GBK" w:cstheme="minorBidi"/>
          <w:sz w:val="32"/>
          <w:szCs w:val="22"/>
          <w14:ligatures w14:val="standardContextual"/>
        </w:rPr>
      </w:pPr>
    </w:p>
    <w:p w14:paraId="4DFADD89" w14:textId="77777777" w:rsidR="009777B4" w:rsidRPr="009777B4" w:rsidRDefault="009777B4" w:rsidP="009777B4">
      <w:pPr>
        <w:widowControl/>
        <w:spacing w:line="560" w:lineRule="exact"/>
        <w:ind w:firstLineChars="200" w:firstLine="640"/>
        <w:rPr>
          <w:rFonts w:eastAsia="方正仿宋_GBK" w:cstheme="minorBidi"/>
          <w:sz w:val="32"/>
          <w:szCs w:val="22"/>
          <w14:ligatures w14:val="standardContextual"/>
        </w:rPr>
      </w:pPr>
      <w:r w:rsidRPr="009777B4">
        <w:rPr>
          <w:rFonts w:eastAsia="方正仿宋_GBK" w:cstheme="minorBidi" w:hint="eastAsia"/>
          <w:sz w:val="32"/>
          <w:szCs w:val="22"/>
          <w14:ligatures w14:val="standardContextual"/>
        </w:rPr>
        <w:t xml:space="preserve">1. </w:t>
      </w:r>
      <w:r w:rsidRPr="009777B4">
        <w:rPr>
          <w:rFonts w:eastAsia="方正仿宋_GBK" w:cstheme="minorBidi" w:hint="eastAsia"/>
          <w:sz w:val="32"/>
          <w:szCs w:val="22"/>
          <w14:ligatures w14:val="standardContextual"/>
        </w:rPr>
        <w:t>养老机构等级评定申请书；</w:t>
      </w:r>
    </w:p>
    <w:p w14:paraId="2C11BE3E" w14:textId="77777777" w:rsidR="009777B4" w:rsidRPr="009777B4" w:rsidRDefault="009777B4" w:rsidP="009777B4">
      <w:pPr>
        <w:widowControl/>
        <w:spacing w:line="560" w:lineRule="exact"/>
        <w:ind w:firstLineChars="200" w:firstLine="640"/>
        <w:rPr>
          <w:rFonts w:eastAsia="方正仿宋_GBK" w:cstheme="minorBidi"/>
          <w:sz w:val="32"/>
          <w:szCs w:val="22"/>
          <w14:ligatures w14:val="standardContextual"/>
        </w:rPr>
      </w:pPr>
      <w:r w:rsidRPr="009777B4">
        <w:rPr>
          <w:rFonts w:eastAsia="方正仿宋_GBK" w:cstheme="minorBidi" w:hint="eastAsia"/>
          <w:sz w:val="32"/>
          <w:szCs w:val="22"/>
          <w14:ligatures w14:val="standardContextual"/>
        </w:rPr>
        <w:t xml:space="preserve">2. </w:t>
      </w:r>
      <w:r w:rsidRPr="009777B4">
        <w:rPr>
          <w:rFonts w:eastAsia="方正仿宋_GBK" w:cstheme="minorBidi" w:hint="eastAsia"/>
          <w:sz w:val="32"/>
          <w:szCs w:val="22"/>
          <w14:ligatures w14:val="standardContextual"/>
        </w:rPr>
        <w:t>养老机构基本信息汇总表；</w:t>
      </w:r>
    </w:p>
    <w:p w14:paraId="3FBC1276" w14:textId="77777777" w:rsidR="009777B4" w:rsidRPr="009777B4" w:rsidRDefault="009777B4" w:rsidP="009777B4">
      <w:pPr>
        <w:widowControl/>
        <w:spacing w:line="560" w:lineRule="exact"/>
        <w:ind w:firstLineChars="200" w:firstLine="640"/>
        <w:rPr>
          <w:rFonts w:eastAsia="方正仿宋_GBK" w:cstheme="minorBidi"/>
          <w:sz w:val="32"/>
          <w:szCs w:val="22"/>
          <w14:ligatures w14:val="standardContextual"/>
        </w:rPr>
      </w:pPr>
      <w:r w:rsidRPr="009777B4">
        <w:rPr>
          <w:rFonts w:eastAsia="方正仿宋_GBK" w:cstheme="minorBidi" w:hint="eastAsia"/>
          <w:sz w:val="32"/>
          <w:szCs w:val="22"/>
          <w14:ligatures w14:val="standardContextual"/>
        </w:rPr>
        <w:t xml:space="preserve">3. </w:t>
      </w:r>
      <w:r w:rsidRPr="009777B4">
        <w:rPr>
          <w:rFonts w:eastAsia="方正仿宋_GBK" w:cstheme="minorBidi" w:hint="eastAsia"/>
          <w:sz w:val="32"/>
          <w:szCs w:val="22"/>
          <w14:ligatures w14:val="standardContextual"/>
        </w:rPr>
        <w:t>养老机构运营情况汇总表；</w:t>
      </w:r>
    </w:p>
    <w:p w14:paraId="2D1D0CB7" w14:textId="77777777" w:rsidR="009777B4" w:rsidRPr="009777B4" w:rsidRDefault="009777B4" w:rsidP="009777B4">
      <w:pPr>
        <w:widowControl/>
        <w:spacing w:line="560" w:lineRule="exact"/>
        <w:ind w:firstLineChars="200" w:firstLine="640"/>
        <w:rPr>
          <w:rFonts w:eastAsia="方正仿宋_GBK" w:cstheme="minorBidi"/>
          <w:sz w:val="32"/>
          <w:szCs w:val="22"/>
          <w14:ligatures w14:val="standardContextual"/>
        </w:rPr>
      </w:pPr>
      <w:r w:rsidRPr="009777B4">
        <w:rPr>
          <w:rFonts w:eastAsia="方正仿宋_GBK" w:cstheme="minorBidi" w:hint="eastAsia"/>
          <w:sz w:val="32"/>
          <w:szCs w:val="22"/>
          <w14:ligatures w14:val="standardContextual"/>
        </w:rPr>
        <w:t xml:space="preserve">4. </w:t>
      </w:r>
      <w:r w:rsidRPr="009777B4">
        <w:rPr>
          <w:rFonts w:eastAsia="方正仿宋_GBK" w:cstheme="minorBidi" w:hint="eastAsia"/>
          <w:sz w:val="32"/>
          <w:szCs w:val="22"/>
          <w14:ligatures w14:val="standardContextual"/>
        </w:rPr>
        <w:t>“信用中国”（（</w:t>
      </w:r>
      <w:r w:rsidRPr="009777B4">
        <w:rPr>
          <w:rFonts w:eastAsia="方正仿宋_GBK" w:cstheme="minorBidi" w:hint="eastAsia"/>
          <w:sz w:val="32"/>
          <w:szCs w:val="22"/>
          <w14:ligatures w14:val="standardContextual"/>
        </w:rPr>
        <w:t>https://www.creditchina.gov.cn/</w:t>
      </w:r>
      <w:r w:rsidRPr="009777B4">
        <w:rPr>
          <w:rFonts w:eastAsia="方正仿宋_GBK" w:cstheme="minorBidi" w:hint="eastAsia"/>
          <w:sz w:val="32"/>
          <w:szCs w:val="22"/>
          <w14:ligatures w14:val="standardContextual"/>
        </w:rPr>
        <w:t>）本机构《公共信用信息报告》打印（扫描）件；</w:t>
      </w:r>
    </w:p>
    <w:p w14:paraId="4E7D85C5" w14:textId="77777777" w:rsidR="009777B4" w:rsidRPr="009777B4" w:rsidRDefault="009777B4" w:rsidP="009777B4">
      <w:pPr>
        <w:widowControl/>
        <w:spacing w:line="560" w:lineRule="exact"/>
        <w:ind w:firstLineChars="200" w:firstLine="640"/>
        <w:rPr>
          <w:rFonts w:eastAsia="方正仿宋_GBK" w:cstheme="minorBidi"/>
          <w:sz w:val="32"/>
          <w:szCs w:val="22"/>
          <w14:ligatures w14:val="standardContextual"/>
        </w:rPr>
      </w:pPr>
      <w:r w:rsidRPr="009777B4">
        <w:rPr>
          <w:rFonts w:eastAsia="方正仿宋_GBK" w:cstheme="minorBidi" w:hint="eastAsia"/>
          <w:sz w:val="32"/>
          <w:szCs w:val="22"/>
          <w14:ligatures w14:val="standardContextual"/>
        </w:rPr>
        <w:t xml:space="preserve">5. </w:t>
      </w:r>
      <w:r w:rsidRPr="009777B4">
        <w:rPr>
          <w:rFonts w:eastAsia="方正仿宋_GBK" w:cstheme="minorBidi" w:hint="eastAsia"/>
          <w:sz w:val="32"/>
          <w:szCs w:val="22"/>
          <w14:ligatures w14:val="standardContextual"/>
        </w:rPr>
        <w:t>养老机构自评报告（含自评表）；</w:t>
      </w:r>
    </w:p>
    <w:p w14:paraId="4081C6BC" w14:textId="77777777" w:rsidR="009777B4" w:rsidRPr="009777B4" w:rsidRDefault="009777B4" w:rsidP="009777B4">
      <w:pPr>
        <w:widowControl/>
        <w:spacing w:line="560" w:lineRule="exact"/>
        <w:ind w:firstLineChars="200" w:firstLine="640"/>
        <w:rPr>
          <w:rFonts w:eastAsia="方正仿宋_GBK" w:cstheme="minorBidi"/>
          <w:sz w:val="32"/>
          <w:szCs w:val="22"/>
          <w14:ligatures w14:val="standardContextual"/>
        </w:rPr>
      </w:pPr>
      <w:r w:rsidRPr="009777B4">
        <w:rPr>
          <w:rFonts w:eastAsia="方正仿宋_GBK" w:cstheme="minorBidi" w:hint="eastAsia"/>
          <w:sz w:val="32"/>
          <w:szCs w:val="22"/>
          <w14:ligatures w14:val="standardContextual"/>
        </w:rPr>
        <w:t xml:space="preserve">6. </w:t>
      </w:r>
      <w:r w:rsidRPr="009777B4">
        <w:rPr>
          <w:rFonts w:eastAsia="方正仿宋_GBK" w:cstheme="minorBidi" w:hint="eastAsia"/>
          <w:sz w:val="32"/>
          <w:szCs w:val="22"/>
          <w14:ligatures w14:val="standardContextual"/>
        </w:rPr>
        <w:t>养老机构应具备的有效执业证明，包括：</w:t>
      </w:r>
    </w:p>
    <w:p w14:paraId="4DB1F0EA" w14:textId="77777777" w:rsidR="009777B4" w:rsidRPr="009777B4" w:rsidRDefault="009777B4" w:rsidP="009777B4">
      <w:pPr>
        <w:widowControl/>
        <w:spacing w:line="560" w:lineRule="exact"/>
        <w:ind w:firstLineChars="200" w:firstLine="640"/>
        <w:rPr>
          <w:rFonts w:eastAsia="方正仿宋_GBK" w:cstheme="minorBidi"/>
          <w:sz w:val="32"/>
          <w:szCs w:val="22"/>
          <w14:ligatures w14:val="standardContextual"/>
        </w:rPr>
      </w:pPr>
      <w:r w:rsidRPr="009777B4">
        <w:rPr>
          <w:rFonts w:eastAsia="方正仿宋_GBK" w:cstheme="minorBidi" w:hint="eastAsia"/>
          <w:sz w:val="32"/>
          <w:szCs w:val="22"/>
          <w14:ligatures w14:val="standardContextual"/>
        </w:rPr>
        <w:t>1</w:t>
      </w:r>
      <w:r w:rsidRPr="009777B4">
        <w:rPr>
          <w:rFonts w:eastAsia="方正仿宋_GBK" w:cstheme="minorBidi" w:hint="eastAsia"/>
          <w:sz w:val="32"/>
          <w:szCs w:val="22"/>
          <w14:ligatures w14:val="standardContextual"/>
        </w:rPr>
        <w:t>）《营业执照》或《事业单位法人证书》或《民办非企业单位登记证书》；</w:t>
      </w:r>
    </w:p>
    <w:p w14:paraId="3E7419F3" w14:textId="77777777" w:rsidR="009777B4" w:rsidRPr="009777B4" w:rsidRDefault="009777B4" w:rsidP="009777B4">
      <w:pPr>
        <w:widowControl/>
        <w:spacing w:line="560" w:lineRule="exact"/>
        <w:ind w:firstLineChars="200" w:firstLine="640"/>
        <w:rPr>
          <w:rFonts w:eastAsia="方正仿宋_GBK" w:cstheme="minorBidi"/>
          <w:sz w:val="32"/>
          <w:szCs w:val="22"/>
          <w14:ligatures w14:val="standardContextual"/>
        </w:rPr>
      </w:pPr>
      <w:r w:rsidRPr="009777B4">
        <w:rPr>
          <w:rFonts w:eastAsia="方正仿宋_GBK" w:cstheme="minorBidi" w:hint="eastAsia"/>
          <w:sz w:val="32"/>
          <w:szCs w:val="22"/>
          <w14:ligatures w14:val="standardContextual"/>
        </w:rPr>
        <w:t>2</w:t>
      </w:r>
      <w:r w:rsidRPr="009777B4">
        <w:rPr>
          <w:rFonts w:eastAsia="方正仿宋_GBK" w:cstheme="minorBidi" w:hint="eastAsia"/>
          <w:sz w:val="32"/>
          <w:szCs w:val="22"/>
          <w14:ligatures w14:val="standardContextual"/>
        </w:rPr>
        <w:t>）民政部门出具的养老机构备案回执（包括核定养老床位数）；</w:t>
      </w:r>
    </w:p>
    <w:p w14:paraId="07144A0F" w14:textId="77777777" w:rsidR="009777B4" w:rsidRPr="009777B4" w:rsidRDefault="009777B4" w:rsidP="009777B4">
      <w:pPr>
        <w:widowControl/>
        <w:spacing w:line="560" w:lineRule="exact"/>
        <w:ind w:firstLineChars="200" w:firstLine="640"/>
        <w:rPr>
          <w:rFonts w:eastAsia="方正仿宋_GBK" w:cstheme="minorBidi"/>
          <w:sz w:val="32"/>
          <w:szCs w:val="22"/>
          <w14:ligatures w14:val="standardContextual"/>
        </w:rPr>
      </w:pPr>
      <w:r w:rsidRPr="009777B4">
        <w:rPr>
          <w:rFonts w:eastAsia="方正仿宋_GBK" w:cstheme="minorBidi" w:hint="eastAsia"/>
          <w:sz w:val="32"/>
          <w:szCs w:val="22"/>
          <w14:ligatures w14:val="standardContextual"/>
        </w:rPr>
        <w:t>3</w:t>
      </w:r>
      <w:r w:rsidRPr="009777B4">
        <w:rPr>
          <w:rFonts w:eastAsia="方正仿宋_GBK" w:cstheme="minorBidi" w:hint="eastAsia"/>
          <w:sz w:val="32"/>
          <w:szCs w:val="22"/>
          <w14:ligatures w14:val="standardContextual"/>
        </w:rPr>
        <w:t>）申报范围的各栋建筑消防验收合格证明；</w:t>
      </w:r>
    </w:p>
    <w:p w14:paraId="3069DF91" w14:textId="77777777" w:rsidR="009777B4" w:rsidRPr="009777B4" w:rsidRDefault="009777B4" w:rsidP="009777B4">
      <w:pPr>
        <w:widowControl/>
        <w:spacing w:line="560" w:lineRule="exact"/>
        <w:ind w:firstLineChars="200" w:firstLine="640"/>
        <w:rPr>
          <w:rFonts w:eastAsia="方正仿宋_GBK" w:cstheme="minorBidi"/>
          <w:sz w:val="32"/>
          <w:szCs w:val="22"/>
          <w14:ligatures w14:val="standardContextual"/>
        </w:rPr>
      </w:pPr>
      <w:r w:rsidRPr="009777B4">
        <w:rPr>
          <w:rFonts w:eastAsia="方正仿宋_GBK" w:cstheme="minorBidi" w:hint="eastAsia"/>
          <w:sz w:val="32"/>
          <w:szCs w:val="22"/>
          <w14:ligatures w14:val="standardContextual"/>
        </w:rPr>
        <w:t>4</w:t>
      </w:r>
      <w:r w:rsidRPr="009777B4">
        <w:rPr>
          <w:rFonts w:eastAsia="方正仿宋_GBK" w:cstheme="minorBidi" w:hint="eastAsia"/>
          <w:sz w:val="32"/>
          <w:szCs w:val="22"/>
          <w14:ligatures w14:val="standardContextual"/>
        </w:rPr>
        <w:t>）房产证明或租赁使用证明；</w:t>
      </w:r>
    </w:p>
    <w:p w14:paraId="68B28767" w14:textId="77777777" w:rsidR="009777B4" w:rsidRPr="009777B4" w:rsidRDefault="009777B4" w:rsidP="009777B4">
      <w:pPr>
        <w:widowControl/>
        <w:spacing w:line="560" w:lineRule="exact"/>
        <w:ind w:firstLineChars="200" w:firstLine="640"/>
        <w:rPr>
          <w:rFonts w:eastAsia="方正仿宋_GBK" w:cstheme="minorBidi"/>
          <w:sz w:val="32"/>
          <w:szCs w:val="22"/>
          <w14:ligatures w14:val="standardContextual"/>
        </w:rPr>
      </w:pPr>
      <w:r w:rsidRPr="009777B4">
        <w:rPr>
          <w:rFonts w:eastAsia="方正仿宋_GBK" w:cstheme="minorBidi" w:hint="eastAsia"/>
          <w:sz w:val="32"/>
          <w:szCs w:val="22"/>
          <w14:ligatures w14:val="standardContextual"/>
        </w:rPr>
        <w:t>5</w:t>
      </w:r>
      <w:r w:rsidRPr="009777B4">
        <w:rPr>
          <w:rFonts w:eastAsia="方正仿宋_GBK" w:cstheme="minorBidi" w:hint="eastAsia"/>
          <w:sz w:val="32"/>
          <w:szCs w:val="22"/>
          <w14:ligatures w14:val="standardContextual"/>
        </w:rPr>
        <w:t>）内设的餐饮服务机构具有的食品经营许可证；</w:t>
      </w:r>
    </w:p>
    <w:p w14:paraId="2401706F" w14:textId="77777777" w:rsidR="009777B4" w:rsidRPr="009777B4" w:rsidRDefault="009777B4" w:rsidP="009777B4">
      <w:pPr>
        <w:widowControl/>
        <w:spacing w:line="560" w:lineRule="exact"/>
        <w:ind w:firstLineChars="200" w:firstLine="640"/>
        <w:rPr>
          <w:rFonts w:eastAsia="方正仿宋_GBK" w:cstheme="minorBidi"/>
          <w:sz w:val="32"/>
          <w:szCs w:val="22"/>
          <w14:ligatures w14:val="standardContextual"/>
        </w:rPr>
      </w:pPr>
      <w:r w:rsidRPr="009777B4">
        <w:rPr>
          <w:rFonts w:eastAsia="方正仿宋_GBK" w:cstheme="minorBidi" w:hint="eastAsia"/>
          <w:sz w:val="32"/>
          <w:szCs w:val="22"/>
          <w14:ligatures w14:val="standardContextual"/>
        </w:rPr>
        <w:t>6</w:t>
      </w:r>
      <w:r w:rsidRPr="009777B4">
        <w:rPr>
          <w:rFonts w:eastAsia="方正仿宋_GBK" w:cstheme="minorBidi" w:hint="eastAsia"/>
          <w:sz w:val="32"/>
          <w:szCs w:val="22"/>
          <w14:ligatures w14:val="standardContextual"/>
        </w:rPr>
        <w:t>）内设的医疗机构具有的医疗机构执业许可证；</w:t>
      </w:r>
    </w:p>
    <w:p w14:paraId="66430905" w14:textId="77777777" w:rsidR="009777B4" w:rsidRPr="009777B4" w:rsidRDefault="009777B4" w:rsidP="009777B4">
      <w:pPr>
        <w:widowControl/>
        <w:spacing w:line="560" w:lineRule="exact"/>
        <w:ind w:firstLineChars="200" w:firstLine="640"/>
        <w:rPr>
          <w:rFonts w:eastAsia="方正仿宋_GBK" w:cstheme="minorBidi"/>
          <w:sz w:val="32"/>
          <w:szCs w:val="22"/>
          <w14:ligatures w14:val="standardContextual"/>
        </w:rPr>
      </w:pPr>
      <w:r w:rsidRPr="009777B4">
        <w:rPr>
          <w:rFonts w:eastAsia="方正仿宋_GBK" w:cstheme="minorBidi" w:hint="eastAsia"/>
          <w:sz w:val="32"/>
          <w:szCs w:val="22"/>
          <w14:ligatures w14:val="standardContextual"/>
        </w:rPr>
        <w:t>7</w:t>
      </w:r>
      <w:r w:rsidRPr="009777B4">
        <w:rPr>
          <w:rFonts w:eastAsia="方正仿宋_GBK" w:cstheme="minorBidi" w:hint="eastAsia"/>
          <w:sz w:val="32"/>
          <w:szCs w:val="22"/>
          <w14:ligatures w14:val="standardContextual"/>
        </w:rPr>
        <w:t>）使用的特种设备具有的特种设备使用登记证；</w:t>
      </w:r>
    </w:p>
    <w:p w14:paraId="34BDF596" w14:textId="77777777" w:rsidR="009777B4" w:rsidRPr="009777B4" w:rsidRDefault="009777B4" w:rsidP="009777B4">
      <w:pPr>
        <w:widowControl/>
        <w:spacing w:line="560" w:lineRule="exact"/>
        <w:ind w:firstLineChars="200" w:firstLine="640"/>
        <w:rPr>
          <w:rFonts w:eastAsia="方正仿宋_GBK" w:cstheme="minorBidi"/>
          <w:sz w:val="32"/>
          <w:szCs w:val="22"/>
          <w14:ligatures w14:val="standardContextual"/>
        </w:rPr>
      </w:pPr>
      <w:r w:rsidRPr="009777B4">
        <w:rPr>
          <w:rFonts w:eastAsia="方正仿宋_GBK" w:cstheme="minorBidi" w:hint="eastAsia"/>
          <w:sz w:val="32"/>
          <w:szCs w:val="22"/>
          <w14:ligatures w14:val="standardContextual"/>
        </w:rPr>
        <w:t>8</w:t>
      </w:r>
      <w:r w:rsidRPr="009777B4">
        <w:rPr>
          <w:rFonts w:eastAsia="方正仿宋_GBK" w:cstheme="minorBidi" w:hint="eastAsia"/>
          <w:sz w:val="32"/>
          <w:szCs w:val="22"/>
          <w14:ligatures w14:val="standardContextual"/>
        </w:rPr>
        <w:t>）提供其他须经许可的服务具有的资质证明。</w:t>
      </w:r>
    </w:p>
    <w:p w14:paraId="76833D20" w14:textId="77777777" w:rsidR="009777B4" w:rsidRPr="009777B4" w:rsidRDefault="009777B4" w:rsidP="009777B4">
      <w:pPr>
        <w:widowControl/>
        <w:spacing w:line="560" w:lineRule="exact"/>
        <w:ind w:firstLineChars="200" w:firstLine="640"/>
        <w:rPr>
          <w:rFonts w:eastAsia="方正仿宋_GBK" w:cstheme="minorBidi"/>
          <w:sz w:val="32"/>
          <w:szCs w:val="22"/>
          <w14:ligatures w14:val="standardContextual"/>
        </w:rPr>
      </w:pPr>
      <w:r w:rsidRPr="009777B4">
        <w:rPr>
          <w:rFonts w:eastAsia="方正仿宋_GBK" w:cstheme="minorBidi" w:hint="eastAsia"/>
          <w:sz w:val="32"/>
          <w:szCs w:val="22"/>
          <w14:ligatures w14:val="standardContextual"/>
        </w:rPr>
        <w:t xml:space="preserve">7. </w:t>
      </w:r>
      <w:r w:rsidRPr="009777B4">
        <w:rPr>
          <w:rFonts w:eastAsia="方正仿宋_GBK" w:cstheme="minorBidi" w:hint="eastAsia"/>
          <w:sz w:val="32"/>
          <w:szCs w:val="22"/>
          <w14:ligatures w14:val="standardContextual"/>
        </w:rPr>
        <w:t>养老机构工作人员应具备的相关资质证明，包括：</w:t>
      </w:r>
    </w:p>
    <w:p w14:paraId="23CCF953" w14:textId="77777777" w:rsidR="009777B4" w:rsidRPr="009777B4" w:rsidRDefault="009777B4" w:rsidP="009777B4">
      <w:pPr>
        <w:widowControl/>
        <w:spacing w:line="560" w:lineRule="exact"/>
        <w:ind w:firstLineChars="200" w:firstLine="640"/>
        <w:rPr>
          <w:rFonts w:eastAsia="方正仿宋_GBK" w:cstheme="minorBidi"/>
          <w:sz w:val="32"/>
          <w:szCs w:val="22"/>
          <w14:ligatures w14:val="standardContextual"/>
        </w:rPr>
      </w:pPr>
      <w:r w:rsidRPr="009777B4">
        <w:rPr>
          <w:rFonts w:eastAsia="方正仿宋_GBK" w:cstheme="minorBidi" w:hint="eastAsia"/>
          <w:sz w:val="32"/>
          <w:szCs w:val="22"/>
          <w14:ligatures w14:val="standardContextual"/>
        </w:rPr>
        <w:lastRenderedPageBreak/>
        <w:t>1</w:t>
      </w:r>
      <w:r w:rsidRPr="009777B4">
        <w:rPr>
          <w:rFonts w:eastAsia="方正仿宋_GBK" w:cstheme="minorBidi" w:hint="eastAsia"/>
          <w:sz w:val="32"/>
          <w:szCs w:val="22"/>
          <w14:ligatures w14:val="standardContextual"/>
        </w:rPr>
        <w:t>）院长、副院长学历文凭证明；</w:t>
      </w:r>
    </w:p>
    <w:p w14:paraId="0985B302" w14:textId="77777777" w:rsidR="009777B4" w:rsidRPr="009777B4" w:rsidRDefault="009777B4" w:rsidP="009777B4">
      <w:pPr>
        <w:widowControl/>
        <w:spacing w:line="560" w:lineRule="exact"/>
        <w:ind w:firstLineChars="200" w:firstLine="640"/>
        <w:rPr>
          <w:rFonts w:eastAsia="方正仿宋_GBK" w:cstheme="minorBidi"/>
          <w:sz w:val="32"/>
          <w:szCs w:val="22"/>
          <w14:ligatures w14:val="standardContextual"/>
        </w:rPr>
      </w:pPr>
      <w:r w:rsidRPr="009777B4">
        <w:rPr>
          <w:rFonts w:eastAsia="方正仿宋_GBK" w:cstheme="minorBidi" w:hint="eastAsia"/>
          <w:sz w:val="32"/>
          <w:szCs w:val="22"/>
          <w14:ligatures w14:val="standardContextual"/>
        </w:rPr>
        <w:t>2</w:t>
      </w:r>
      <w:r w:rsidRPr="009777B4">
        <w:rPr>
          <w:rFonts w:eastAsia="方正仿宋_GBK" w:cstheme="minorBidi" w:hint="eastAsia"/>
          <w:sz w:val="32"/>
          <w:szCs w:val="22"/>
          <w14:ligatures w14:val="standardContextual"/>
        </w:rPr>
        <w:t>）养老护理员岗前培训合格证明；</w:t>
      </w:r>
    </w:p>
    <w:p w14:paraId="6930FCA3" w14:textId="77777777" w:rsidR="009777B4" w:rsidRPr="009777B4" w:rsidRDefault="009777B4" w:rsidP="009777B4">
      <w:pPr>
        <w:widowControl/>
        <w:spacing w:line="560" w:lineRule="exact"/>
        <w:ind w:firstLineChars="200" w:firstLine="640"/>
        <w:rPr>
          <w:rFonts w:eastAsia="方正仿宋_GBK" w:cstheme="minorBidi"/>
          <w:sz w:val="32"/>
          <w:szCs w:val="22"/>
          <w14:ligatures w14:val="standardContextual"/>
        </w:rPr>
      </w:pPr>
      <w:r w:rsidRPr="009777B4">
        <w:rPr>
          <w:rFonts w:eastAsia="方正仿宋_GBK" w:cstheme="minorBidi" w:hint="eastAsia"/>
          <w:sz w:val="32"/>
          <w:szCs w:val="22"/>
          <w14:ligatures w14:val="standardContextual"/>
        </w:rPr>
        <w:t>3</w:t>
      </w:r>
      <w:r w:rsidRPr="009777B4">
        <w:rPr>
          <w:rFonts w:eastAsia="方正仿宋_GBK" w:cstheme="minorBidi" w:hint="eastAsia"/>
          <w:sz w:val="32"/>
          <w:szCs w:val="22"/>
          <w14:ligatures w14:val="standardContextual"/>
        </w:rPr>
        <w:t>）所有提供生活照料、膳食、医疗护理服务人员的健康证明；</w:t>
      </w:r>
    </w:p>
    <w:p w14:paraId="1758D9CD" w14:textId="77777777" w:rsidR="009777B4" w:rsidRPr="009777B4" w:rsidRDefault="009777B4" w:rsidP="009777B4">
      <w:pPr>
        <w:widowControl/>
        <w:spacing w:line="560" w:lineRule="exact"/>
        <w:ind w:firstLineChars="200" w:firstLine="640"/>
        <w:rPr>
          <w:rFonts w:eastAsia="方正仿宋_GBK" w:cstheme="minorBidi"/>
          <w:sz w:val="32"/>
          <w:szCs w:val="22"/>
          <w14:ligatures w14:val="standardContextual"/>
        </w:rPr>
      </w:pPr>
      <w:r w:rsidRPr="009777B4">
        <w:rPr>
          <w:rFonts w:eastAsia="方正仿宋_GBK" w:cstheme="minorBidi" w:hint="eastAsia"/>
          <w:sz w:val="32"/>
          <w:szCs w:val="22"/>
          <w14:ligatures w14:val="standardContextual"/>
        </w:rPr>
        <w:t>4</w:t>
      </w:r>
      <w:r w:rsidRPr="009777B4">
        <w:rPr>
          <w:rFonts w:eastAsia="方正仿宋_GBK" w:cstheme="minorBidi" w:hint="eastAsia"/>
          <w:sz w:val="32"/>
          <w:szCs w:val="22"/>
          <w14:ligatures w14:val="standardContextual"/>
        </w:rPr>
        <w:t>）助理执业医师及以上资格证书和执业证书，机构聘用合同；</w:t>
      </w:r>
    </w:p>
    <w:p w14:paraId="46A8461E" w14:textId="77777777" w:rsidR="009777B4" w:rsidRPr="009777B4" w:rsidRDefault="009777B4" w:rsidP="009777B4">
      <w:pPr>
        <w:widowControl/>
        <w:spacing w:line="560" w:lineRule="exact"/>
        <w:ind w:firstLineChars="200" w:firstLine="640"/>
        <w:rPr>
          <w:rFonts w:eastAsia="方正仿宋_GBK" w:cstheme="minorBidi"/>
          <w:sz w:val="32"/>
          <w:szCs w:val="22"/>
          <w14:ligatures w14:val="standardContextual"/>
        </w:rPr>
      </w:pPr>
      <w:r w:rsidRPr="009777B4">
        <w:rPr>
          <w:rFonts w:eastAsia="方正仿宋_GBK" w:cstheme="minorBidi" w:hint="eastAsia"/>
          <w:sz w:val="32"/>
          <w:szCs w:val="22"/>
          <w14:ligatures w14:val="standardContextual"/>
        </w:rPr>
        <w:t>5</w:t>
      </w:r>
      <w:r w:rsidRPr="009777B4">
        <w:rPr>
          <w:rFonts w:eastAsia="方正仿宋_GBK" w:cstheme="minorBidi" w:hint="eastAsia"/>
          <w:sz w:val="32"/>
          <w:szCs w:val="22"/>
          <w14:ligatures w14:val="standardContextual"/>
        </w:rPr>
        <w:t>）护士执业证书，机构聘用合同；</w:t>
      </w:r>
    </w:p>
    <w:p w14:paraId="4096D307" w14:textId="77777777" w:rsidR="009777B4" w:rsidRPr="009777B4" w:rsidRDefault="009777B4" w:rsidP="009777B4">
      <w:pPr>
        <w:widowControl/>
        <w:spacing w:line="560" w:lineRule="exact"/>
        <w:ind w:firstLineChars="200" w:firstLine="640"/>
        <w:rPr>
          <w:rFonts w:eastAsia="方正仿宋_GBK" w:cstheme="minorBidi"/>
          <w:sz w:val="32"/>
          <w:szCs w:val="22"/>
          <w14:ligatures w14:val="standardContextual"/>
        </w:rPr>
      </w:pPr>
      <w:r w:rsidRPr="009777B4">
        <w:rPr>
          <w:rFonts w:eastAsia="方正仿宋_GBK" w:cstheme="minorBidi" w:hint="eastAsia"/>
          <w:sz w:val="32"/>
          <w:szCs w:val="22"/>
          <w14:ligatures w14:val="standardContextual"/>
        </w:rPr>
        <w:t>6</w:t>
      </w:r>
      <w:r w:rsidRPr="009777B4">
        <w:rPr>
          <w:rFonts w:eastAsia="方正仿宋_GBK" w:cstheme="minorBidi" w:hint="eastAsia"/>
          <w:sz w:val="32"/>
          <w:szCs w:val="22"/>
          <w14:ligatures w14:val="standardContextual"/>
        </w:rPr>
        <w:t>）康复医师资格证书，机构聘用合同；</w:t>
      </w:r>
    </w:p>
    <w:p w14:paraId="752A7D1F" w14:textId="77777777" w:rsidR="009777B4" w:rsidRPr="009777B4" w:rsidRDefault="009777B4" w:rsidP="009777B4">
      <w:pPr>
        <w:widowControl/>
        <w:spacing w:line="560" w:lineRule="exact"/>
        <w:ind w:firstLineChars="200" w:firstLine="640"/>
        <w:rPr>
          <w:rFonts w:eastAsia="方正仿宋_GBK" w:cstheme="minorBidi"/>
          <w:sz w:val="32"/>
          <w:szCs w:val="22"/>
          <w14:ligatures w14:val="standardContextual"/>
        </w:rPr>
      </w:pPr>
      <w:r w:rsidRPr="009777B4">
        <w:rPr>
          <w:rFonts w:eastAsia="方正仿宋_GBK" w:cstheme="minorBidi" w:hint="eastAsia"/>
          <w:sz w:val="32"/>
          <w:szCs w:val="22"/>
          <w14:ligatures w14:val="standardContextual"/>
        </w:rPr>
        <w:t>7</w:t>
      </w:r>
      <w:r w:rsidRPr="009777B4">
        <w:rPr>
          <w:rFonts w:eastAsia="方正仿宋_GBK" w:cstheme="minorBidi" w:hint="eastAsia"/>
          <w:sz w:val="32"/>
          <w:szCs w:val="22"/>
          <w14:ligatures w14:val="standardContextual"/>
        </w:rPr>
        <w:t>）社会工作者、心理咨询师等相关资格证书，机构聘用合同；</w:t>
      </w:r>
    </w:p>
    <w:p w14:paraId="7A0EF655" w14:textId="77777777" w:rsidR="009777B4" w:rsidRPr="009777B4" w:rsidRDefault="009777B4" w:rsidP="009777B4">
      <w:pPr>
        <w:widowControl/>
        <w:spacing w:line="560" w:lineRule="exact"/>
        <w:ind w:firstLineChars="200" w:firstLine="640"/>
        <w:rPr>
          <w:rFonts w:eastAsia="方正仿宋_GBK" w:cstheme="minorBidi"/>
          <w:sz w:val="32"/>
          <w:szCs w:val="22"/>
          <w14:ligatures w14:val="standardContextual"/>
        </w:rPr>
      </w:pPr>
      <w:r w:rsidRPr="009777B4">
        <w:rPr>
          <w:rFonts w:eastAsia="方正仿宋_GBK" w:cstheme="minorBidi" w:hint="eastAsia"/>
          <w:sz w:val="32"/>
          <w:szCs w:val="22"/>
          <w14:ligatures w14:val="standardContextual"/>
        </w:rPr>
        <w:t>8</w:t>
      </w:r>
      <w:r w:rsidRPr="009777B4">
        <w:rPr>
          <w:rFonts w:eastAsia="方正仿宋_GBK" w:cstheme="minorBidi" w:hint="eastAsia"/>
          <w:sz w:val="32"/>
          <w:szCs w:val="22"/>
          <w14:ligatures w14:val="standardContextual"/>
        </w:rPr>
        <w:t>）特种设备管理人员应该具备的上岗资质证明；</w:t>
      </w:r>
    </w:p>
    <w:p w14:paraId="2B0D269F" w14:textId="77777777" w:rsidR="009777B4" w:rsidRPr="009777B4" w:rsidRDefault="009777B4" w:rsidP="009777B4">
      <w:pPr>
        <w:widowControl/>
        <w:spacing w:line="560" w:lineRule="exact"/>
        <w:ind w:firstLineChars="200" w:firstLine="640"/>
        <w:rPr>
          <w:rFonts w:eastAsia="方正仿宋_GBK" w:cstheme="minorBidi"/>
          <w:sz w:val="32"/>
          <w:szCs w:val="22"/>
          <w14:ligatures w14:val="standardContextual"/>
        </w:rPr>
      </w:pPr>
      <w:r w:rsidRPr="009777B4">
        <w:rPr>
          <w:rFonts w:eastAsia="方正仿宋_GBK" w:cstheme="minorBidi" w:hint="eastAsia"/>
          <w:sz w:val="32"/>
          <w:szCs w:val="22"/>
          <w14:ligatures w14:val="standardContextual"/>
        </w:rPr>
        <w:t xml:space="preserve">8. </w:t>
      </w:r>
      <w:r w:rsidRPr="009777B4">
        <w:rPr>
          <w:rFonts w:eastAsia="方正仿宋_GBK" w:cstheme="minorBidi" w:hint="eastAsia"/>
          <w:sz w:val="32"/>
          <w:szCs w:val="22"/>
          <w14:ligatures w14:val="standardContextual"/>
        </w:rPr>
        <w:t>申报日期当年度和上年度组织入住人员健康体检花名册（包括姓名、性别、身份证号、体检时间、疾病情况、联系方式、健康档案编号等）；</w:t>
      </w:r>
    </w:p>
    <w:p w14:paraId="328F7276" w14:textId="77777777" w:rsidR="009777B4" w:rsidRPr="009777B4" w:rsidRDefault="009777B4" w:rsidP="009777B4">
      <w:pPr>
        <w:widowControl/>
        <w:spacing w:line="560" w:lineRule="exact"/>
        <w:ind w:firstLineChars="200" w:firstLine="640"/>
        <w:rPr>
          <w:rFonts w:eastAsia="方正仿宋_GBK" w:cstheme="minorBidi"/>
          <w:sz w:val="32"/>
          <w:szCs w:val="22"/>
          <w14:ligatures w14:val="standardContextual"/>
        </w:rPr>
      </w:pPr>
      <w:r w:rsidRPr="009777B4">
        <w:rPr>
          <w:rFonts w:eastAsia="方正仿宋_GBK" w:cstheme="minorBidi" w:hint="eastAsia"/>
          <w:sz w:val="32"/>
          <w:szCs w:val="22"/>
          <w14:ligatures w14:val="standardContextual"/>
        </w:rPr>
        <w:t xml:space="preserve">9. </w:t>
      </w:r>
      <w:r w:rsidRPr="009777B4">
        <w:rPr>
          <w:rFonts w:eastAsia="方正仿宋_GBK" w:cstheme="minorBidi" w:hint="eastAsia"/>
          <w:sz w:val="32"/>
          <w:szCs w:val="22"/>
          <w14:ligatures w14:val="standardContextual"/>
        </w:rPr>
        <w:t>养老机构运营一年以上的佐证材料（包括入住人员花名册、在职人员花名册、财务流水、社保缴纳凭证等）；</w:t>
      </w:r>
    </w:p>
    <w:p w14:paraId="4426E465" w14:textId="77777777" w:rsidR="009777B4" w:rsidRPr="009777B4" w:rsidRDefault="009777B4" w:rsidP="009777B4">
      <w:pPr>
        <w:widowControl/>
        <w:spacing w:line="560" w:lineRule="exact"/>
        <w:ind w:firstLineChars="200" w:firstLine="640"/>
        <w:rPr>
          <w:rFonts w:eastAsia="方正仿宋_GBK" w:cstheme="minorBidi"/>
          <w:sz w:val="32"/>
          <w:szCs w:val="22"/>
          <w14:ligatures w14:val="standardContextual"/>
        </w:rPr>
      </w:pPr>
      <w:r w:rsidRPr="009777B4">
        <w:rPr>
          <w:rFonts w:eastAsia="方正仿宋_GBK" w:cstheme="minorBidi" w:hint="eastAsia"/>
          <w:sz w:val="32"/>
          <w:szCs w:val="22"/>
          <w14:ligatures w14:val="standardContextual"/>
        </w:rPr>
        <w:t>注：</w:t>
      </w:r>
      <w:r w:rsidRPr="009777B4">
        <w:rPr>
          <w:rFonts w:eastAsia="方正仿宋_GBK" w:cstheme="minorBidi" w:hint="eastAsia"/>
          <w:sz w:val="32"/>
          <w:szCs w:val="22"/>
          <w14:ligatures w14:val="standardContextual"/>
        </w:rPr>
        <w:t>1</w:t>
      </w:r>
      <w:r w:rsidRPr="009777B4">
        <w:rPr>
          <w:rFonts w:eastAsia="方正仿宋_GBK" w:cstheme="minorBidi" w:hint="eastAsia"/>
          <w:sz w:val="32"/>
          <w:szCs w:val="22"/>
          <w14:ligatures w14:val="standardContextual"/>
        </w:rPr>
        <w:t>）入住人员花名册（以申报日期当日入住情况为准）。包括：姓名、性别、身份证号、入院时间、所在房号、能力等级、联系方式、入住档案编号等。</w:t>
      </w:r>
    </w:p>
    <w:p w14:paraId="2314D421" w14:textId="77777777" w:rsidR="009777B4" w:rsidRPr="009777B4" w:rsidRDefault="009777B4" w:rsidP="009777B4">
      <w:pPr>
        <w:widowControl/>
        <w:spacing w:line="560" w:lineRule="exact"/>
        <w:ind w:firstLineChars="200" w:firstLine="640"/>
        <w:rPr>
          <w:rFonts w:eastAsia="方正仿宋_GBK" w:cstheme="minorBidi"/>
          <w:sz w:val="32"/>
          <w:szCs w:val="22"/>
          <w14:ligatures w14:val="standardContextual"/>
        </w:rPr>
      </w:pPr>
      <w:r w:rsidRPr="009777B4">
        <w:rPr>
          <w:rFonts w:eastAsia="方正仿宋_GBK" w:cstheme="minorBidi" w:hint="eastAsia"/>
          <w:sz w:val="32"/>
          <w:szCs w:val="22"/>
          <w14:ligatures w14:val="standardContextual"/>
        </w:rPr>
        <w:t>2</w:t>
      </w:r>
      <w:r w:rsidRPr="009777B4">
        <w:rPr>
          <w:rFonts w:eastAsia="方正仿宋_GBK" w:cstheme="minorBidi" w:hint="eastAsia"/>
          <w:sz w:val="32"/>
          <w:szCs w:val="22"/>
          <w14:ligatures w14:val="standardContextual"/>
        </w:rPr>
        <w:t>）在职人员花名册（以申报日期当日人员情况为准）。包括：姓名、性别、身份证号、入职时间、职务（职称）、持证情况、学历情况、联系方式、劳动关系等。</w:t>
      </w:r>
    </w:p>
    <w:p w14:paraId="711ABCDE" w14:textId="77777777" w:rsidR="009777B4" w:rsidRPr="009777B4" w:rsidRDefault="009777B4" w:rsidP="009777B4">
      <w:pPr>
        <w:widowControl/>
        <w:spacing w:line="560" w:lineRule="exact"/>
        <w:ind w:firstLineChars="200" w:firstLine="640"/>
        <w:rPr>
          <w:rFonts w:eastAsia="方正仿宋_GBK" w:cstheme="minorBidi"/>
          <w:sz w:val="32"/>
          <w:szCs w:val="22"/>
          <w14:ligatures w14:val="standardContextual"/>
        </w:rPr>
      </w:pPr>
      <w:r w:rsidRPr="009777B4">
        <w:rPr>
          <w:rFonts w:eastAsia="方正仿宋_GBK" w:cstheme="minorBidi" w:hint="eastAsia"/>
          <w:sz w:val="32"/>
          <w:szCs w:val="22"/>
          <w14:ligatures w14:val="standardContextual"/>
        </w:rPr>
        <w:lastRenderedPageBreak/>
        <w:t>3</w:t>
      </w:r>
      <w:r w:rsidRPr="009777B4">
        <w:rPr>
          <w:rFonts w:eastAsia="方正仿宋_GBK" w:cstheme="minorBidi" w:hint="eastAsia"/>
          <w:sz w:val="32"/>
          <w:szCs w:val="22"/>
          <w14:ligatures w14:val="standardContextual"/>
        </w:rPr>
        <w:t>）入住人员缴费情况清单（以申报当月为准）。要求：与入住人员花名册相对应。</w:t>
      </w:r>
    </w:p>
    <w:p w14:paraId="29CC8A69" w14:textId="77777777" w:rsidR="009777B4" w:rsidRPr="009777B4" w:rsidRDefault="009777B4" w:rsidP="009777B4">
      <w:pPr>
        <w:widowControl/>
        <w:spacing w:line="560" w:lineRule="exact"/>
        <w:ind w:firstLineChars="200" w:firstLine="640"/>
        <w:rPr>
          <w:rFonts w:eastAsia="方正仿宋_GBK" w:cstheme="minorBidi"/>
          <w:sz w:val="32"/>
          <w:szCs w:val="22"/>
          <w14:ligatures w14:val="standardContextual"/>
        </w:rPr>
      </w:pPr>
      <w:r w:rsidRPr="009777B4">
        <w:rPr>
          <w:rFonts w:eastAsia="方正仿宋_GBK" w:cstheme="minorBidi" w:hint="eastAsia"/>
          <w:sz w:val="32"/>
          <w:szCs w:val="22"/>
          <w14:ligatures w14:val="standardContextual"/>
        </w:rPr>
        <w:t>4</w:t>
      </w:r>
      <w:r w:rsidRPr="009777B4">
        <w:rPr>
          <w:rFonts w:eastAsia="方正仿宋_GBK" w:cstheme="minorBidi" w:hint="eastAsia"/>
          <w:sz w:val="32"/>
          <w:szCs w:val="22"/>
          <w14:ligatures w14:val="standardContextual"/>
        </w:rPr>
        <w:t>）在职人员缴纳社保情况清单（申报之日前置一年内）。</w:t>
      </w:r>
    </w:p>
    <w:p w14:paraId="26E69811" w14:textId="77777777" w:rsidR="009777B4" w:rsidRPr="009777B4" w:rsidRDefault="009777B4" w:rsidP="009777B4">
      <w:pPr>
        <w:widowControl/>
        <w:spacing w:line="560" w:lineRule="exact"/>
        <w:ind w:firstLineChars="200" w:firstLine="640"/>
        <w:rPr>
          <w:rFonts w:eastAsia="方正仿宋_GBK" w:cstheme="minorBidi"/>
          <w:sz w:val="32"/>
          <w:szCs w:val="22"/>
          <w14:ligatures w14:val="standardContextual"/>
        </w:rPr>
      </w:pPr>
      <w:r w:rsidRPr="009777B4">
        <w:rPr>
          <w:rFonts w:eastAsia="方正仿宋_GBK" w:cstheme="minorBidi" w:hint="eastAsia"/>
          <w:sz w:val="32"/>
          <w:szCs w:val="22"/>
          <w14:ligatures w14:val="standardContextual"/>
        </w:rPr>
        <w:t xml:space="preserve">10. </w:t>
      </w:r>
      <w:r w:rsidRPr="009777B4">
        <w:rPr>
          <w:rFonts w:eastAsia="方正仿宋_GBK" w:cstheme="minorBidi" w:hint="eastAsia"/>
          <w:sz w:val="32"/>
          <w:szCs w:val="22"/>
          <w14:ligatures w14:val="standardContextual"/>
        </w:rPr>
        <w:t>环境设施设备相关资料，包括：</w:t>
      </w:r>
    </w:p>
    <w:p w14:paraId="7764874F" w14:textId="77777777" w:rsidR="009777B4" w:rsidRPr="009777B4" w:rsidRDefault="009777B4" w:rsidP="009777B4">
      <w:pPr>
        <w:widowControl/>
        <w:spacing w:line="560" w:lineRule="exact"/>
        <w:ind w:firstLineChars="200" w:firstLine="640"/>
        <w:rPr>
          <w:rFonts w:eastAsia="方正仿宋_GBK" w:cstheme="minorBidi"/>
          <w:sz w:val="32"/>
          <w:szCs w:val="22"/>
          <w14:ligatures w14:val="standardContextual"/>
        </w:rPr>
      </w:pPr>
      <w:r w:rsidRPr="009777B4">
        <w:rPr>
          <w:rFonts w:eastAsia="方正仿宋_GBK" w:cstheme="minorBidi" w:hint="eastAsia"/>
          <w:sz w:val="32"/>
          <w:szCs w:val="22"/>
          <w14:ligatures w14:val="standardContextual"/>
        </w:rPr>
        <w:t>1</w:t>
      </w:r>
      <w:r w:rsidRPr="009777B4">
        <w:rPr>
          <w:rFonts w:eastAsia="方正仿宋_GBK" w:cstheme="minorBidi" w:hint="eastAsia"/>
          <w:sz w:val="32"/>
          <w:szCs w:val="22"/>
          <w14:ligatures w14:val="standardContextual"/>
        </w:rPr>
        <w:t>）机构总平面图，申报三级及以上还须提供居室所在各楼栋的每层平面布置图（图中不应包含自行违规拆改加建的内容，可以为审查合格图纸或竣工图）。机构总平面图应包含楼栋名称、层数、机构主出入口等信息；居室所在各楼栋的每层平面布置图应包含轴线尺寸标注、主要房间（空间）名称、家具和卫生洁具布置、楼梯及电梯位置等信息，并要求与老年人居室设置情况汇总表相对应。标准楼层的平面图可以合并成一张。</w:t>
      </w:r>
    </w:p>
    <w:p w14:paraId="66A7D84F" w14:textId="77777777" w:rsidR="009777B4" w:rsidRPr="009777B4" w:rsidRDefault="009777B4" w:rsidP="009777B4">
      <w:pPr>
        <w:widowControl/>
        <w:spacing w:line="560" w:lineRule="exact"/>
        <w:ind w:firstLineChars="200" w:firstLine="640"/>
        <w:rPr>
          <w:rFonts w:eastAsia="方正仿宋_GBK" w:cstheme="minorBidi"/>
          <w:sz w:val="32"/>
          <w:szCs w:val="22"/>
          <w14:ligatures w14:val="standardContextual"/>
        </w:rPr>
      </w:pPr>
      <w:r w:rsidRPr="009777B4">
        <w:rPr>
          <w:rFonts w:eastAsia="方正仿宋_GBK" w:cstheme="minorBidi" w:hint="eastAsia"/>
          <w:sz w:val="32"/>
          <w:szCs w:val="22"/>
          <w14:ligatures w14:val="standardContextual"/>
        </w:rPr>
        <w:t>2</w:t>
      </w:r>
      <w:r w:rsidRPr="009777B4">
        <w:rPr>
          <w:rFonts w:eastAsia="方正仿宋_GBK" w:cstheme="minorBidi" w:hint="eastAsia"/>
          <w:sz w:val="32"/>
          <w:szCs w:val="22"/>
          <w14:ligatures w14:val="standardContextual"/>
        </w:rPr>
        <w:t>）老年人居室设置情况汇总表</w:t>
      </w:r>
    </w:p>
    <w:p w14:paraId="50223D38" w14:textId="694778C4" w:rsidR="009777B4" w:rsidRPr="009777B4" w:rsidRDefault="009777B4" w:rsidP="009777B4">
      <w:pPr>
        <w:widowControl/>
        <w:spacing w:line="560" w:lineRule="exact"/>
        <w:ind w:firstLineChars="200" w:firstLine="640"/>
        <w:rPr>
          <w:rFonts w:eastAsia="方正仿宋_GBK" w:cstheme="minorBidi"/>
          <w:sz w:val="32"/>
          <w:szCs w:val="22"/>
          <w14:ligatures w14:val="standardContextual"/>
        </w:rPr>
      </w:pPr>
      <w:r w:rsidRPr="009777B4">
        <w:rPr>
          <w:rFonts w:eastAsia="方正仿宋_GBK" w:cstheme="minorBidi" w:hint="eastAsia"/>
          <w:sz w:val="32"/>
          <w:szCs w:val="22"/>
          <w14:ligatures w14:val="standardContextual"/>
        </w:rPr>
        <w:t xml:space="preserve">11. </w:t>
      </w:r>
      <w:r w:rsidRPr="009777B4">
        <w:rPr>
          <w:rFonts w:eastAsia="方正仿宋_GBK" w:cstheme="minorBidi" w:hint="eastAsia"/>
          <w:sz w:val="32"/>
          <w:szCs w:val="22"/>
          <w14:ligatures w14:val="standardContextual"/>
        </w:rPr>
        <w:t>其他需要提交的相关资料</w:t>
      </w:r>
      <w:r w:rsidR="00EF0120">
        <w:rPr>
          <w:rFonts w:eastAsia="方正仿宋_GBK" w:cstheme="minorBidi" w:hint="eastAsia"/>
          <w:sz w:val="32"/>
          <w:szCs w:val="22"/>
          <w14:ligatures w14:val="standardContextual"/>
        </w:rPr>
        <w:t>。</w:t>
      </w:r>
    </w:p>
    <w:p w14:paraId="4C93641C" w14:textId="77777777" w:rsidR="009777B4" w:rsidRPr="009777B4" w:rsidRDefault="009777B4" w:rsidP="009777B4">
      <w:pPr>
        <w:widowControl/>
        <w:spacing w:line="560" w:lineRule="exact"/>
        <w:ind w:firstLineChars="200" w:firstLine="640"/>
        <w:rPr>
          <w:rFonts w:eastAsia="方正仿宋_GBK" w:cstheme="minorBidi"/>
          <w:sz w:val="32"/>
          <w:szCs w:val="22"/>
          <w14:ligatures w14:val="standardContextual"/>
        </w:rPr>
      </w:pPr>
      <w:r w:rsidRPr="009777B4">
        <w:rPr>
          <w:rFonts w:eastAsia="方正仿宋_GBK" w:cstheme="minorBidi" w:hint="eastAsia"/>
          <w:sz w:val="32"/>
          <w:szCs w:val="22"/>
          <w14:ligatures w14:val="standardContextual"/>
        </w:rPr>
        <w:t>注：所有申报材料均需加盖公章。</w:t>
      </w:r>
    </w:p>
    <w:p w14:paraId="3542165C" w14:textId="77777777" w:rsidR="009777B4" w:rsidRPr="009777B4" w:rsidRDefault="009777B4" w:rsidP="009777B4">
      <w:pPr>
        <w:spacing w:line="600" w:lineRule="exact"/>
        <w:rPr>
          <w:rFonts w:eastAsia="仿宋_GB2312"/>
          <w:color w:val="000000"/>
          <w:sz w:val="32"/>
          <w:szCs w:val="32"/>
        </w:rPr>
      </w:pPr>
    </w:p>
    <w:p w14:paraId="1D559482" w14:textId="77777777" w:rsidR="00E93DD3" w:rsidRPr="00C96734" w:rsidRDefault="00E93DD3" w:rsidP="009F2851">
      <w:pPr>
        <w:spacing w:line="600" w:lineRule="exact"/>
      </w:pPr>
    </w:p>
    <w:sectPr w:rsidR="00E93DD3" w:rsidRPr="00C96734" w:rsidSect="00870737">
      <w:footerReference w:type="even" r:id="rId7"/>
      <w:footerReference w:type="default" r:id="rId8"/>
      <w:pgSz w:w="11906" w:h="16838" w:code="9"/>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4E7D80" w14:textId="77777777" w:rsidR="00870737" w:rsidRDefault="00870737" w:rsidP="00E835D3">
      <w:r>
        <w:separator/>
      </w:r>
    </w:p>
  </w:endnote>
  <w:endnote w:type="continuationSeparator" w:id="0">
    <w:p w14:paraId="336E416D" w14:textId="77777777" w:rsidR="00870737" w:rsidRDefault="00870737" w:rsidP="00E8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00000000000000000"/>
    <w:charset w:val="86"/>
    <w:family w:val="auto"/>
    <w:pitch w:val="variable"/>
    <w:sig w:usb0="A00002BF" w:usb1="184F6CFA" w:usb2="00000012" w:usb3="00000000" w:csb0="00040001"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40138923"/>
      <w:docPartObj>
        <w:docPartGallery w:val="Page Numbers (Bottom of Page)"/>
        <w:docPartUnique/>
      </w:docPartObj>
    </w:sdtPr>
    <w:sdtEndPr>
      <w:rPr>
        <w:sz w:val="28"/>
        <w:szCs w:val="28"/>
      </w:rPr>
    </w:sdtEndPr>
    <w:sdtContent>
      <w:p w14:paraId="4E7C254B" w14:textId="68B99D84" w:rsidR="009103C6" w:rsidRPr="009103C6" w:rsidRDefault="009103C6">
        <w:pPr>
          <w:pStyle w:val="af1"/>
          <w:rPr>
            <w:sz w:val="28"/>
            <w:szCs w:val="28"/>
          </w:rPr>
        </w:pPr>
        <w:r w:rsidRPr="009103C6">
          <w:rPr>
            <w:sz w:val="28"/>
            <w:szCs w:val="28"/>
          </w:rPr>
          <w:fldChar w:fldCharType="begin"/>
        </w:r>
        <w:r w:rsidRPr="009103C6">
          <w:rPr>
            <w:sz w:val="28"/>
            <w:szCs w:val="28"/>
          </w:rPr>
          <w:instrText>PAGE   \* MERGEFORMAT</w:instrText>
        </w:r>
        <w:r w:rsidRPr="009103C6">
          <w:rPr>
            <w:sz w:val="28"/>
            <w:szCs w:val="28"/>
          </w:rPr>
          <w:fldChar w:fldCharType="separate"/>
        </w:r>
        <w:r w:rsidRPr="009103C6">
          <w:rPr>
            <w:sz w:val="28"/>
            <w:szCs w:val="28"/>
            <w:lang w:val="zh-CN"/>
          </w:rPr>
          <w:t>2</w:t>
        </w:r>
        <w:r w:rsidRPr="009103C6">
          <w:rPr>
            <w:sz w:val="28"/>
            <w:szCs w:val="28"/>
          </w:rPr>
          <w:fldChar w:fldCharType="end"/>
        </w:r>
      </w:p>
    </w:sdtContent>
  </w:sdt>
  <w:p w14:paraId="5F81AC5E" w14:textId="77777777" w:rsidR="00880266" w:rsidRDefault="00880266">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1283706"/>
      <w:docPartObj>
        <w:docPartGallery w:val="Page Numbers (Bottom of Page)"/>
        <w:docPartUnique/>
      </w:docPartObj>
    </w:sdtPr>
    <w:sdtEndPr>
      <w:rPr>
        <w:sz w:val="28"/>
        <w:szCs w:val="28"/>
      </w:rPr>
    </w:sdtEndPr>
    <w:sdtContent>
      <w:p w14:paraId="0AA9A075" w14:textId="6F327BD7" w:rsidR="009103C6" w:rsidRPr="009103C6" w:rsidRDefault="009103C6">
        <w:pPr>
          <w:pStyle w:val="af1"/>
          <w:jc w:val="right"/>
          <w:rPr>
            <w:sz w:val="28"/>
            <w:szCs w:val="28"/>
          </w:rPr>
        </w:pPr>
        <w:r w:rsidRPr="009103C6">
          <w:rPr>
            <w:sz w:val="28"/>
            <w:szCs w:val="28"/>
          </w:rPr>
          <w:fldChar w:fldCharType="begin"/>
        </w:r>
        <w:r w:rsidRPr="009103C6">
          <w:rPr>
            <w:sz w:val="28"/>
            <w:szCs w:val="28"/>
          </w:rPr>
          <w:instrText>PAGE   \* MERGEFORMAT</w:instrText>
        </w:r>
        <w:r w:rsidRPr="009103C6">
          <w:rPr>
            <w:sz w:val="28"/>
            <w:szCs w:val="28"/>
          </w:rPr>
          <w:fldChar w:fldCharType="separate"/>
        </w:r>
        <w:r w:rsidRPr="009103C6">
          <w:rPr>
            <w:sz w:val="28"/>
            <w:szCs w:val="28"/>
            <w:lang w:val="zh-CN"/>
          </w:rPr>
          <w:t>2</w:t>
        </w:r>
        <w:r w:rsidRPr="009103C6">
          <w:rPr>
            <w:sz w:val="28"/>
            <w:szCs w:val="28"/>
          </w:rPr>
          <w:fldChar w:fldCharType="end"/>
        </w:r>
      </w:p>
    </w:sdtContent>
  </w:sdt>
  <w:p w14:paraId="3CBF156A" w14:textId="77777777" w:rsidR="00161AF4" w:rsidRDefault="00161AF4">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3D7B1C" w14:textId="77777777" w:rsidR="00870737" w:rsidRDefault="00870737" w:rsidP="00E835D3">
      <w:r>
        <w:separator/>
      </w:r>
    </w:p>
  </w:footnote>
  <w:footnote w:type="continuationSeparator" w:id="0">
    <w:p w14:paraId="57992BB1" w14:textId="77777777" w:rsidR="00870737" w:rsidRDefault="00870737" w:rsidP="00E83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EDB"/>
    <w:rsid w:val="00004E8A"/>
    <w:rsid w:val="00022F0B"/>
    <w:rsid w:val="00036B32"/>
    <w:rsid w:val="000372BF"/>
    <w:rsid w:val="000541EC"/>
    <w:rsid w:val="0007269C"/>
    <w:rsid w:val="00072D2C"/>
    <w:rsid w:val="000B0608"/>
    <w:rsid w:val="000B6A06"/>
    <w:rsid w:val="00124451"/>
    <w:rsid w:val="0014012C"/>
    <w:rsid w:val="001433C3"/>
    <w:rsid w:val="001530D7"/>
    <w:rsid w:val="00157AFA"/>
    <w:rsid w:val="00161AF4"/>
    <w:rsid w:val="00163A86"/>
    <w:rsid w:val="001650A5"/>
    <w:rsid w:val="00174994"/>
    <w:rsid w:val="001A5FFD"/>
    <w:rsid w:val="001B4B2A"/>
    <w:rsid w:val="001F1D50"/>
    <w:rsid w:val="00225D90"/>
    <w:rsid w:val="00250365"/>
    <w:rsid w:val="00267A82"/>
    <w:rsid w:val="00280ED7"/>
    <w:rsid w:val="0029119C"/>
    <w:rsid w:val="00294A33"/>
    <w:rsid w:val="002D7D33"/>
    <w:rsid w:val="002E1C65"/>
    <w:rsid w:val="002E5EDB"/>
    <w:rsid w:val="00305141"/>
    <w:rsid w:val="00305906"/>
    <w:rsid w:val="00305FAD"/>
    <w:rsid w:val="003168F3"/>
    <w:rsid w:val="00320505"/>
    <w:rsid w:val="003605D1"/>
    <w:rsid w:val="00363653"/>
    <w:rsid w:val="00367696"/>
    <w:rsid w:val="00372515"/>
    <w:rsid w:val="0037557F"/>
    <w:rsid w:val="003841AC"/>
    <w:rsid w:val="00385818"/>
    <w:rsid w:val="0039231F"/>
    <w:rsid w:val="003C3243"/>
    <w:rsid w:val="003C5654"/>
    <w:rsid w:val="003E1214"/>
    <w:rsid w:val="00421203"/>
    <w:rsid w:val="004262E8"/>
    <w:rsid w:val="00461638"/>
    <w:rsid w:val="004A1E52"/>
    <w:rsid w:val="004B3BEA"/>
    <w:rsid w:val="004B5F62"/>
    <w:rsid w:val="004C6305"/>
    <w:rsid w:val="004F5055"/>
    <w:rsid w:val="005038CC"/>
    <w:rsid w:val="00522EF0"/>
    <w:rsid w:val="00540F5F"/>
    <w:rsid w:val="00555AAC"/>
    <w:rsid w:val="00586787"/>
    <w:rsid w:val="005C46CF"/>
    <w:rsid w:val="005E502F"/>
    <w:rsid w:val="005F1F64"/>
    <w:rsid w:val="005F39FC"/>
    <w:rsid w:val="00617D7A"/>
    <w:rsid w:val="00631FB5"/>
    <w:rsid w:val="00643941"/>
    <w:rsid w:val="006725D7"/>
    <w:rsid w:val="00675CFA"/>
    <w:rsid w:val="006767C6"/>
    <w:rsid w:val="006B1516"/>
    <w:rsid w:val="006B1F6F"/>
    <w:rsid w:val="006E7A2B"/>
    <w:rsid w:val="007116A3"/>
    <w:rsid w:val="0071333F"/>
    <w:rsid w:val="007267B7"/>
    <w:rsid w:val="00727DBF"/>
    <w:rsid w:val="00737DE1"/>
    <w:rsid w:val="00761C42"/>
    <w:rsid w:val="0077167D"/>
    <w:rsid w:val="00775B83"/>
    <w:rsid w:val="007973DA"/>
    <w:rsid w:val="0082346D"/>
    <w:rsid w:val="0083404B"/>
    <w:rsid w:val="00861B8D"/>
    <w:rsid w:val="00865BD0"/>
    <w:rsid w:val="00865C69"/>
    <w:rsid w:val="00870737"/>
    <w:rsid w:val="00880266"/>
    <w:rsid w:val="008B459A"/>
    <w:rsid w:val="008C7C89"/>
    <w:rsid w:val="008D0E53"/>
    <w:rsid w:val="00907162"/>
    <w:rsid w:val="009102EE"/>
    <w:rsid w:val="009103C6"/>
    <w:rsid w:val="0093598A"/>
    <w:rsid w:val="00970AF7"/>
    <w:rsid w:val="009777B4"/>
    <w:rsid w:val="00981ACA"/>
    <w:rsid w:val="009B3FA2"/>
    <w:rsid w:val="009C0C73"/>
    <w:rsid w:val="009D3F1E"/>
    <w:rsid w:val="009D4745"/>
    <w:rsid w:val="009F2851"/>
    <w:rsid w:val="00A037FD"/>
    <w:rsid w:val="00A10DC7"/>
    <w:rsid w:val="00A13925"/>
    <w:rsid w:val="00A15A45"/>
    <w:rsid w:val="00A351EF"/>
    <w:rsid w:val="00A51F2F"/>
    <w:rsid w:val="00A55312"/>
    <w:rsid w:val="00A6055A"/>
    <w:rsid w:val="00A65BFB"/>
    <w:rsid w:val="00A8193E"/>
    <w:rsid w:val="00A9696A"/>
    <w:rsid w:val="00AA3F18"/>
    <w:rsid w:val="00AB0226"/>
    <w:rsid w:val="00AF7528"/>
    <w:rsid w:val="00B2329D"/>
    <w:rsid w:val="00B26A24"/>
    <w:rsid w:val="00B8582B"/>
    <w:rsid w:val="00BA0292"/>
    <w:rsid w:val="00BB05B1"/>
    <w:rsid w:val="00BD39CB"/>
    <w:rsid w:val="00C1275E"/>
    <w:rsid w:val="00C228BD"/>
    <w:rsid w:val="00C34952"/>
    <w:rsid w:val="00C46D04"/>
    <w:rsid w:val="00C57F24"/>
    <w:rsid w:val="00C740E5"/>
    <w:rsid w:val="00C74DEE"/>
    <w:rsid w:val="00C75C2C"/>
    <w:rsid w:val="00C856A8"/>
    <w:rsid w:val="00C90BC7"/>
    <w:rsid w:val="00C96734"/>
    <w:rsid w:val="00CB4BC1"/>
    <w:rsid w:val="00CF13F6"/>
    <w:rsid w:val="00CF5AE4"/>
    <w:rsid w:val="00D05ADC"/>
    <w:rsid w:val="00D117D3"/>
    <w:rsid w:val="00D267CB"/>
    <w:rsid w:val="00D441F4"/>
    <w:rsid w:val="00D629E7"/>
    <w:rsid w:val="00D75792"/>
    <w:rsid w:val="00DA61BE"/>
    <w:rsid w:val="00DA6E36"/>
    <w:rsid w:val="00DC1F44"/>
    <w:rsid w:val="00E0667A"/>
    <w:rsid w:val="00E2348B"/>
    <w:rsid w:val="00E41FA7"/>
    <w:rsid w:val="00E45A21"/>
    <w:rsid w:val="00E5634B"/>
    <w:rsid w:val="00E63498"/>
    <w:rsid w:val="00E76462"/>
    <w:rsid w:val="00E80374"/>
    <w:rsid w:val="00E80711"/>
    <w:rsid w:val="00E818D0"/>
    <w:rsid w:val="00E835D3"/>
    <w:rsid w:val="00E86334"/>
    <w:rsid w:val="00E93DD3"/>
    <w:rsid w:val="00E9487D"/>
    <w:rsid w:val="00E94950"/>
    <w:rsid w:val="00ED1260"/>
    <w:rsid w:val="00EF0120"/>
    <w:rsid w:val="00EF1DBC"/>
    <w:rsid w:val="00EF6587"/>
    <w:rsid w:val="00F37C86"/>
    <w:rsid w:val="00F4038B"/>
    <w:rsid w:val="00F778A5"/>
    <w:rsid w:val="00F80E65"/>
    <w:rsid w:val="00F82523"/>
    <w:rsid w:val="00FB2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E5DF"/>
  <w15:chartTrackingRefBased/>
  <w15:docId w15:val="{4AB3140C-FB1C-481D-9558-23629C7A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方正仿宋_GBK" w:hAnsi="Times New Roman" w:cstheme="minorBidi"/>
        <w:kern w:val="2"/>
        <w:sz w:val="32"/>
        <w:szCs w:val="22"/>
        <w:lang w:val="en-US" w:eastAsia="zh-CN" w:bidi="ar-SA"/>
        <w14:ligatures w14:val="standardContextual"/>
      </w:rPr>
    </w:rPrDefault>
    <w:pPrDefault>
      <w:pPr>
        <w:spacing w:line="5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02EE"/>
    <w:pPr>
      <w:widowControl w:val="0"/>
      <w:spacing w:line="240" w:lineRule="auto"/>
    </w:pPr>
    <w:rPr>
      <w:rFonts w:eastAsia="宋体" w:cs="Times New Roman"/>
      <w:sz w:val="21"/>
      <w:szCs w:val="24"/>
      <w14:ligatures w14:val="none"/>
    </w:rPr>
  </w:style>
  <w:style w:type="paragraph" w:styleId="1">
    <w:name w:val="heading 1"/>
    <w:basedOn w:val="a"/>
    <w:next w:val="a"/>
    <w:link w:val="10"/>
    <w:uiPriority w:val="9"/>
    <w:qFormat/>
    <w:rsid w:val="002E5EDB"/>
    <w:pPr>
      <w:keepNext/>
      <w:keepLines/>
      <w:widowControl/>
      <w:spacing w:before="480" w:after="80" w:line="560" w:lineRule="exact"/>
      <w:outlineLvl w:val="0"/>
    </w:pPr>
    <w:rPr>
      <w:rFonts w:asciiTheme="majorHAnsi" w:eastAsiaTheme="majorEastAsia" w:hAnsiTheme="majorHAnsi" w:cstheme="majorBidi"/>
      <w:color w:val="0F4761" w:themeColor="accent1" w:themeShade="BF"/>
      <w:sz w:val="48"/>
      <w:szCs w:val="48"/>
      <w14:ligatures w14:val="standardContextual"/>
    </w:rPr>
  </w:style>
  <w:style w:type="paragraph" w:styleId="2">
    <w:name w:val="heading 2"/>
    <w:basedOn w:val="a"/>
    <w:next w:val="a"/>
    <w:link w:val="20"/>
    <w:uiPriority w:val="9"/>
    <w:semiHidden/>
    <w:unhideWhenUsed/>
    <w:qFormat/>
    <w:rsid w:val="002E5EDB"/>
    <w:pPr>
      <w:keepNext/>
      <w:keepLines/>
      <w:widowControl/>
      <w:spacing w:before="160" w:after="80" w:line="560" w:lineRule="exact"/>
      <w:outlineLvl w:val="1"/>
    </w:pPr>
    <w:rPr>
      <w:rFonts w:asciiTheme="majorHAnsi" w:eastAsiaTheme="majorEastAsia" w:hAnsiTheme="majorHAnsi" w:cstheme="majorBidi"/>
      <w:color w:val="0F4761" w:themeColor="accent1" w:themeShade="BF"/>
      <w:sz w:val="40"/>
      <w:szCs w:val="40"/>
      <w14:ligatures w14:val="standardContextual"/>
    </w:rPr>
  </w:style>
  <w:style w:type="paragraph" w:styleId="3">
    <w:name w:val="heading 3"/>
    <w:basedOn w:val="a"/>
    <w:next w:val="a"/>
    <w:link w:val="30"/>
    <w:uiPriority w:val="9"/>
    <w:semiHidden/>
    <w:unhideWhenUsed/>
    <w:qFormat/>
    <w:rsid w:val="002E5EDB"/>
    <w:pPr>
      <w:keepNext/>
      <w:keepLines/>
      <w:widowControl/>
      <w:spacing w:before="160" w:after="80" w:line="560" w:lineRule="exact"/>
      <w:outlineLvl w:val="2"/>
    </w:pPr>
    <w:rPr>
      <w:rFonts w:asciiTheme="majorHAnsi" w:eastAsiaTheme="majorEastAsia" w:hAnsiTheme="majorHAnsi" w:cstheme="majorBidi"/>
      <w:color w:val="0F4761" w:themeColor="accent1" w:themeShade="BF"/>
      <w:sz w:val="32"/>
      <w:szCs w:val="32"/>
      <w14:ligatures w14:val="standardContextual"/>
    </w:rPr>
  </w:style>
  <w:style w:type="paragraph" w:styleId="4">
    <w:name w:val="heading 4"/>
    <w:basedOn w:val="a"/>
    <w:next w:val="a"/>
    <w:link w:val="40"/>
    <w:uiPriority w:val="9"/>
    <w:semiHidden/>
    <w:unhideWhenUsed/>
    <w:qFormat/>
    <w:rsid w:val="002E5EDB"/>
    <w:pPr>
      <w:keepNext/>
      <w:keepLines/>
      <w:widowControl/>
      <w:spacing w:before="80" w:after="40" w:line="560" w:lineRule="exact"/>
      <w:outlineLvl w:val="3"/>
    </w:pPr>
    <w:rPr>
      <w:rFonts w:asciiTheme="minorHAnsi" w:eastAsiaTheme="minorEastAsia" w:hAnsiTheme="minorHAnsi" w:cstheme="majorBidi"/>
      <w:color w:val="0F4761" w:themeColor="accent1" w:themeShade="BF"/>
      <w:sz w:val="28"/>
      <w:szCs w:val="28"/>
      <w14:ligatures w14:val="standardContextual"/>
    </w:rPr>
  </w:style>
  <w:style w:type="paragraph" w:styleId="5">
    <w:name w:val="heading 5"/>
    <w:basedOn w:val="a"/>
    <w:next w:val="a"/>
    <w:link w:val="50"/>
    <w:uiPriority w:val="9"/>
    <w:semiHidden/>
    <w:unhideWhenUsed/>
    <w:qFormat/>
    <w:rsid w:val="002E5EDB"/>
    <w:pPr>
      <w:keepNext/>
      <w:keepLines/>
      <w:widowControl/>
      <w:spacing w:before="80" w:after="40" w:line="560" w:lineRule="exact"/>
      <w:outlineLvl w:val="4"/>
    </w:pPr>
    <w:rPr>
      <w:rFonts w:asciiTheme="minorHAnsi" w:eastAsiaTheme="minorEastAsia" w:hAnsiTheme="minorHAnsi" w:cstheme="majorBidi"/>
      <w:color w:val="0F4761" w:themeColor="accent1" w:themeShade="BF"/>
      <w:sz w:val="24"/>
      <w14:ligatures w14:val="standardContextual"/>
    </w:rPr>
  </w:style>
  <w:style w:type="paragraph" w:styleId="6">
    <w:name w:val="heading 6"/>
    <w:basedOn w:val="a"/>
    <w:next w:val="a"/>
    <w:link w:val="60"/>
    <w:uiPriority w:val="9"/>
    <w:semiHidden/>
    <w:unhideWhenUsed/>
    <w:qFormat/>
    <w:rsid w:val="002E5EDB"/>
    <w:pPr>
      <w:keepNext/>
      <w:keepLines/>
      <w:widowControl/>
      <w:spacing w:before="40" w:line="560" w:lineRule="exact"/>
      <w:outlineLvl w:val="5"/>
    </w:pPr>
    <w:rPr>
      <w:rFonts w:asciiTheme="minorHAnsi" w:eastAsiaTheme="minorEastAsia" w:hAnsiTheme="minorHAnsi" w:cstheme="majorBidi"/>
      <w:b/>
      <w:bCs/>
      <w:color w:val="0F4761" w:themeColor="accent1" w:themeShade="BF"/>
      <w:sz w:val="32"/>
      <w:szCs w:val="22"/>
      <w14:ligatures w14:val="standardContextual"/>
    </w:rPr>
  </w:style>
  <w:style w:type="paragraph" w:styleId="7">
    <w:name w:val="heading 7"/>
    <w:basedOn w:val="a"/>
    <w:next w:val="a"/>
    <w:link w:val="70"/>
    <w:uiPriority w:val="9"/>
    <w:semiHidden/>
    <w:unhideWhenUsed/>
    <w:qFormat/>
    <w:rsid w:val="002E5EDB"/>
    <w:pPr>
      <w:keepNext/>
      <w:keepLines/>
      <w:widowControl/>
      <w:spacing w:before="40" w:line="560" w:lineRule="exact"/>
      <w:outlineLvl w:val="6"/>
    </w:pPr>
    <w:rPr>
      <w:rFonts w:asciiTheme="minorHAnsi" w:eastAsiaTheme="minorEastAsia" w:hAnsiTheme="minorHAnsi" w:cstheme="majorBidi"/>
      <w:b/>
      <w:bCs/>
      <w:color w:val="595959" w:themeColor="text1" w:themeTint="A6"/>
      <w:sz w:val="32"/>
      <w:szCs w:val="22"/>
      <w14:ligatures w14:val="standardContextual"/>
    </w:rPr>
  </w:style>
  <w:style w:type="paragraph" w:styleId="8">
    <w:name w:val="heading 8"/>
    <w:basedOn w:val="a"/>
    <w:next w:val="a"/>
    <w:link w:val="80"/>
    <w:uiPriority w:val="9"/>
    <w:semiHidden/>
    <w:unhideWhenUsed/>
    <w:qFormat/>
    <w:rsid w:val="002E5EDB"/>
    <w:pPr>
      <w:keepNext/>
      <w:keepLines/>
      <w:widowControl/>
      <w:spacing w:line="560" w:lineRule="exact"/>
      <w:outlineLvl w:val="7"/>
    </w:pPr>
    <w:rPr>
      <w:rFonts w:asciiTheme="minorHAnsi" w:eastAsiaTheme="minorEastAsia" w:hAnsiTheme="minorHAnsi" w:cstheme="majorBidi"/>
      <w:color w:val="595959" w:themeColor="text1" w:themeTint="A6"/>
      <w:sz w:val="32"/>
      <w:szCs w:val="22"/>
      <w14:ligatures w14:val="standardContextual"/>
    </w:rPr>
  </w:style>
  <w:style w:type="paragraph" w:styleId="9">
    <w:name w:val="heading 9"/>
    <w:basedOn w:val="a"/>
    <w:next w:val="a"/>
    <w:link w:val="90"/>
    <w:uiPriority w:val="9"/>
    <w:semiHidden/>
    <w:unhideWhenUsed/>
    <w:qFormat/>
    <w:rsid w:val="002E5EDB"/>
    <w:pPr>
      <w:keepNext/>
      <w:keepLines/>
      <w:widowControl/>
      <w:spacing w:line="560" w:lineRule="exact"/>
      <w:outlineLvl w:val="8"/>
    </w:pPr>
    <w:rPr>
      <w:rFonts w:asciiTheme="minorHAnsi" w:eastAsiaTheme="majorEastAsia" w:hAnsiTheme="minorHAnsi" w:cstheme="majorBidi"/>
      <w:color w:val="595959" w:themeColor="text1" w:themeTint="A6"/>
      <w:sz w:val="32"/>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E5EDB"/>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2E5EDB"/>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2E5EDB"/>
    <w:rPr>
      <w:rFonts w:asciiTheme="majorHAnsi" w:eastAsiaTheme="majorEastAsia" w:hAnsiTheme="majorHAnsi" w:cstheme="majorBidi"/>
      <w:color w:val="0F4761" w:themeColor="accent1" w:themeShade="BF"/>
      <w:szCs w:val="32"/>
    </w:rPr>
  </w:style>
  <w:style w:type="character" w:customStyle="1" w:styleId="40">
    <w:name w:val="标题 4 字符"/>
    <w:basedOn w:val="a0"/>
    <w:link w:val="4"/>
    <w:uiPriority w:val="9"/>
    <w:semiHidden/>
    <w:rsid w:val="002E5EDB"/>
    <w:rPr>
      <w:rFonts w:asciiTheme="minorHAnsi" w:eastAsiaTheme="minorEastAsia" w:hAnsiTheme="minorHAnsi" w:cstheme="majorBidi"/>
      <w:color w:val="0F4761" w:themeColor="accent1" w:themeShade="BF"/>
      <w:sz w:val="28"/>
      <w:szCs w:val="28"/>
    </w:rPr>
  </w:style>
  <w:style w:type="character" w:customStyle="1" w:styleId="50">
    <w:name w:val="标题 5 字符"/>
    <w:basedOn w:val="a0"/>
    <w:link w:val="5"/>
    <w:uiPriority w:val="9"/>
    <w:semiHidden/>
    <w:rsid w:val="002E5EDB"/>
    <w:rPr>
      <w:rFonts w:asciiTheme="minorHAnsi" w:eastAsiaTheme="minorEastAsia" w:hAnsiTheme="minorHAnsi" w:cstheme="majorBidi"/>
      <w:color w:val="0F4761" w:themeColor="accent1" w:themeShade="BF"/>
      <w:sz w:val="24"/>
      <w:szCs w:val="24"/>
    </w:rPr>
  </w:style>
  <w:style w:type="character" w:customStyle="1" w:styleId="60">
    <w:name w:val="标题 6 字符"/>
    <w:basedOn w:val="a0"/>
    <w:link w:val="6"/>
    <w:uiPriority w:val="9"/>
    <w:semiHidden/>
    <w:rsid w:val="002E5EDB"/>
    <w:rPr>
      <w:rFonts w:asciiTheme="minorHAnsi" w:eastAsiaTheme="minorEastAsia" w:hAnsiTheme="minorHAnsi" w:cstheme="majorBidi"/>
      <w:b/>
      <w:bCs/>
      <w:color w:val="0F4761" w:themeColor="accent1" w:themeShade="BF"/>
    </w:rPr>
  </w:style>
  <w:style w:type="character" w:customStyle="1" w:styleId="70">
    <w:name w:val="标题 7 字符"/>
    <w:basedOn w:val="a0"/>
    <w:link w:val="7"/>
    <w:uiPriority w:val="9"/>
    <w:semiHidden/>
    <w:rsid w:val="002E5EDB"/>
    <w:rPr>
      <w:rFonts w:asciiTheme="minorHAnsi" w:eastAsiaTheme="minorEastAsia" w:hAnsiTheme="minorHAnsi" w:cstheme="majorBidi"/>
      <w:b/>
      <w:bCs/>
      <w:color w:val="595959" w:themeColor="text1" w:themeTint="A6"/>
    </w:rPr>
  </w:style>
  <w:style w:type="character" w:customStyle="1" w:styleId="80">
    <w:name w:val="标题 8 字符"/>
    <w:basedOn w:val="a0"/>
    <w:link w:val="8"/>
    <w:uiPriority w:val="9"/>
    <w:semiHidden/>
    <w:rsid w:val="002E5EDB"/>
    <w:rPr>
      <w:rFonts w:asciiTheme="minorHAnsi" w:eastAsiaTheme="minorEastAsia" w:hAnsiTheme="minorHAnsi" w:cstheme="majorBidi"/>
      <w:color w:val="595959" w:themeColor="text1" w:themeTint="A6"/>
    </w:rPr>
  </w:style>
  <w:style w:type="character" w:customStyle="1" w:styleId="90">
    <w:name w:val="标题 9 字符"/>
    <w:basedOn w:val="a0"/>
    <w:link w:val="9"/>
    <w:uiPriority w:val="9"/>
    <w:semiHidden/>
    <w:rsid w:val="002E5EDB"/>
    <w:rPr>
      <w:rFonts w:asciiTheme="minorHAnsi" w:eastAsiaTheme="majorEastAsia" w:hAnsiTheme="minorHAnsi" w:cstheme="majorBidi"/>
      <w:color w:val="595959" w:themeColor="text1" w:themeTint="A6"/>
    </w:rPr>
  </w:style>
  <w:style w:type="paragraph" w:styleId="a3">
    <w:name w:val="Title"/>
    <w:basedOn w:val="a"/>
    <w:next w:val="a"/>
    <w:link w:val="a4"/>
    <w:uiPriority w:val="10"/>
    <w:qFormat/>
    <w:rsid w:val="002E5EDB"/>
    <w:pPr>
      <w:widowControl/>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4">
    <w:name w:val="标题 字符"/>
    <w:basedOn w:val="a0"/>
    <w:link w:val="a3"/>
    <w:uiPriority w:val="10"/>
    <w:rsid w:val="002E5EDB"/>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2E5EDB"/>
    <w:pPr>
      <w:widowControl/>
      <w:numPr>
        <w:ilvl w:val="1"/>
      </w:numPr>
      <w:spacing w:after="160" w:line="560" w:lineRule="exact"/>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6">
    <w:name w:val="副标题 字符"/>
    <w:basedOn w:val="a0"/>
    <w:link w:val="a5"/>
    <w:uiPriority w:val="11"/>
    <w:rsid w:val="002E5EDB"/>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2E5EDB"/>
    <w:pPr>
      <w:widowControl/>
      <w:spacing w:before="160" w:after="160" w:line="560" w:lineRule="exact"/>
      <w:jc w:val="center"/>
    </w:pPr>
    <w:rPr>
      <w:rFonts w:eastAsia="方正仿宋_GBK" w:cstheme="minorBidi"/>
      <w:i/>
      <w:iCs/>
      <w:color w:val="404040" w:themeColor="text1" w:themeTint="BF"/>
      <w:sz w:val="32"/>
      <w:szCs w:val="22"/>
      <w14:ligatures w14:val="standardContextual"/>
    </w:rPr>
  </w:style>
  <w:style w:type="character" w:customStyle="1" w:styleId="a8">
    <w:name w:val="引用 字符"/>
    <w:basedOn w:val="a0"/>
    <w:link w:val="a7"/>
    <w:uiPriority w:val="29"/>
    <w:rsid w:val="002E5EDB"/>
    <w:rPr>
      <w:i/>
      <w:iCs/>
      <w:color w:val="404040" w:themeColor="text1" w:themeTint="BF"/>
    </w:rPr>
  </w:style>
  <w:style w:type="paragraph" w:styleId="a9">
    <w:name w:val="List Paragraph"/>
    <w:basedOn w:val="a"/>
    <w:uiPriority w:val="34"/>
    <w:qFormat/>
    <w:rsid w:val="002E5EDB"/>
    <w:pPr>
      <w:widowControl/>
      <w:spacing w:line="560" w:lineRule="exact"/>
      <w:ind w:left="720"/>
      <w:contextualSpacing/>
    </w:pPr>
    <w:rPr>
      <w:rFonts w:eastAsia="方正仿宋_GBK" w:cstheme="minorBidi"/>
      <w:sz w:val="32"/>
      <w:szCs w:val="22"/>
      <w14:ligatures w14:val="standardContextual"/>
    </w:rPr>
  </w:style>
  <w:style w:type="character" w:styleId="aa">
    <w:name w:val="Intense Emphasis"/>
    <w:basedOn w:val="a0"/>
    <w:uiPriority w:val="21"/>
    <w:qFormat/>
    <w:rsid w:val="002E5EDB"/>
    <w:rPr>
      <w:i/>
      <w:iCs/>
      <w:color w:val="0F4761" w:themeColor="accent1" w:themeShade="BF"/>
    </w:rPr>
  </w:style>
  <w:style w:type="paragraph" w:styleId="ab">
    <w:name w:val="Intense Quote"/>
    <w:basedOn w:val="a"/>
    <w:next w:val="a"/>
    <w:link w:val="ac"/>
    <w:uiPriority w:val="30"/>
    <w:qFormat/>
    <w:rsid w:val="002E5EDB"/>
    <w:pPr>
      <w:widowControl/>
      <w:pBdr>
        <w:top w:val="single" w:sz="4" w:space="10" w:color="0F4761" w:themeColor="accent1" w:themeShade="BF"/>
        <w:bottom w:val="single" w:sz="4" w:space="10" w:color="0F4761" w:themeColor="accent1" w:themeShade="BF"/>
      </w:pBdr>
      <w:spacing w:before="360" w:after="360" w:line="560" w:lineRule="exact"/>
      <w:ind w:left="864" w:right="864"/>
      <w:jc w:val="center"/>
    </w:pPr>
    <w:rPr>
      <w:rFonts w:eastAsia="方正仿宋_GBK" w:cstheme="minorBidi"/>
      <w:i/>
      <w:iCs/>
      <w:color w:val="0F4761" w:themeColor="accent1" w:themeShade="BF"/>
      <w:sz w:val="32"/>
      <w:szCs w:val="22"/>
      <w14:ligatures w14:val="standardContextual"/>
    </w:rPr>
  </w:style>
  <w:style w:type="character" w:customStyle="1" w:styleId="ac">
    <w:name w:val="明显引用 字符"/>
    <w:basedOn w:val="a0"/>
    <w:link w:val="ab"/>
    <w:uiPriority w:val="30"/>
    <w:rsid w:val="002E5EDB"/>
    <w:rPr>
      <w:i/>
      <w:iCs/>
      <w:color w:val="0F4761" w:themeColor="accent1" w:themeShade="BF"/>
    </w:rPr>
  </w:style>
  <w:style w:type="character" w:styleId="ad">
    <w:name w:val="Intense Reference"/>
    <w:basedOn w:val="a0"/>
    <w:uiPriority w:val="32"/>
    <w:qFormat/>
    <w:rsid w:val="002E5EDB"/>
    <w:rPr>
      <w:b/>
      <w:bCs/>
      <w:smallCaps/>
      <w:color w:val="0F4761" w:themeColor="accent1" w:themeShade="BF"/>
      <w:spacing w:val="5"/>
    </w:rPr>
  </w:style>
  <w:style w:type="paragraph" w:styleId="ae">
    <w:name w:val="Revision"/>
    <w:hidden/>
    <w:uiPriority w:val="99"/>
    <w:semiHidden/>
    <w:rsid w:val="00E86334"/>
    <w:pPr>
      <w:spacing w:line="240" w:lineRule="auto"/>
      <w:jc w:val="left"/>
    </w:pPr>
    <w:rPr>
      <w:rFonts w:eastAsia="宋体" w:cs="Times New Roman"/>
      <w:sz w:val="21"/>
      <w:szCs w:val="24"/>
      <w14:ligatures w14:val="none"/>
    </w:rPr>
  </w:style>
  <w:style w:type="paragraph" w:styleId="af">
    <w:name w:val="header"/>
    <w:basedOn w:val="a"/>
    <w:link w:val="af0"/>
    <w:uiPriority w:val="99"/>
    <w:unhideWhenUsed/>
    <w:rsid w:val="00E835D3"/>
    <w:pPr>
      <w:tabs>
        <w:tab w:val="center" w:pos="4153"/>
        <w:tab w:val="right" w:pos="8306"/>
      </w:tabs>
      <w:snapToGrid w:val="0"/>
      <w:jc w:val="center"/>
    </w:pPr>
    <w:rPr>
      <w:sz w:val="18"/>
      <w:szCs w:val="18"/>
    </w:rPr>
  </w:style>
  <w:style w:type="character" w:customStyle="1" w:styleId="af0">
    <w:name w:val="页眉 字符"/>
    <w:basedOn w:val="a0"/>
    <w:link w:val="af"/>
    <w:uiPriority w:val="99"/>
    <w:rsid w:val="00E835D3"/>
    <w:rPr>
      <w:rFonts w:eastAsia="宋体" w:cs="Times New Roman"/>
      <w:sz w:val="18"/>
      <w:szCs w:val="18"/>
      <w14:ligatures w14:val="none"/>
    </w:rPr>
  </w:style>
  <w:style w:type="paragraph" w:styleId="af1">
    <w:name w:val="footer"/>
    <w:basedOn w:val="a"/>
    <w:link w:val="af2"/>
    <w:uiPriority w:val="99"/>
    <w:unhideWhenUsed/>
    <w:rsid w:val="00E835D3"/>
    <w:pPr>
      <w:tabs>
        <w:tab w:val="center" w:pos="4153"/>
        <w:tab w:val="right" w:pos="8306"/>
      </w:tabs>
      <w:snapToGrid w:val="0"/>
      <w:jc w:val="left"/>
    </w:pPr>
    <w:rPr>
      <w:sz w:val="18"/>
      <w:szCs w:val="18"/>
    </w:rPr>
  </w:style>
  <w:style w:type="character" w:customStyle="1" w:styleId="af2">
    <w:name w:val="页脚 字符"/>
    <w:basedOn w:val="a0"/>
    <w:link w:val="af1"/>
    <w:uiPriority w:val="99"/>
    <w:rsid w:val="00E835D3"/>
    <w:rPr>
      <w:rFonts w:eastAsia="宋体" w:cs="Times New Roman"/>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709</TotalTime>
  <Pages>20</Pages>
  <Words>1216</Words>
  <Characters>6936</Characters>
  <Application>Microsoft Office Word</Application>
  <DocSecurity>0</DocSecurity>
  <Lines>57</Lines>
  <Paragraphs>16</Paragraphs>
  <ScaleCrop>false</ScaleCrop>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a4690</dc:creator>
  <cp:keywords/>
  <dc:description/>
  <cp:lastModifiedBy>s1976</cp:lastModifiedBy>
  <cp:revision>153</cp:revision>
  <dcterms:created xsi:type="dcterms:W3CDTF">2024-03-13T01:24:00Z</dcterms:created>
  <dcterms:modified xsi:type="dcterms:W3CDTF">2024-04-12T02:18:00Z</dcterms:modified>
</cp:coreProperties>
</file>