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1" w:rsidRPr="003E2F42" w:rsidRDefault="00435B81" w:rsidP="00435B81">
      <w:pPr>
        <w:widowControl/>
        <w:tabs>
          <w:tab w:val="left" w:pos="6660"/>
        </w:tabs>
        <w:spacing w:line="3400" w:lineRule="exact"/>
        <w:jc w:val="distribute"/>
        <w:rPr>
          <w:rStyle w:val="a5"/>
          <w:rFonts w:ascii="方正大标宋简体" w:eastAsia="方正大标宋简体" w:hAnsi="华文中宋"/>
          <w:b w:val="0"/>
          <w:sz w:val="72"/>
          <w:szCs w:val="72"/>
        </w:rPr>
      </w:pPr>
    </w:p>
    <w:p w:rsidR="00435B81" w:rsidRPr="00A03586" w:rsidRDefault="00435B81" w:rsidP="00435B81">
      <w:pPr>
        <w:spacing w:beforeLines="100" w:before="312" w:line="200" w:lineRule="exact"/>
        <w:jc w:val="center"/>
        <w:rPr>
          <w:rFonts w:ascii="仿宋_GB2312" w:eastAsia="仿宋_GB2312"/>
          <w:sz w:val="32"/>
        </w:rPr>
      </w:pPr>
      <w:proofErr w:type="gramStart"/>
      <w:r w:rsidRPr="00A03586">
        <w:rPr>
          <w:rFonts w:ascii="仿宋_GB2312" w:eastAsia="仿宋_GB2312" w:hint="eastAsia"/>
          <w:sz w:val="32"/>
        </w:rPr>
        <w:t>团锡委</w:t>
      </w:r>
      <w:proofErr w:type="gramEnd"/>
      <w:r>
        <w:rPr>
          <w:rFonts w:ascii="仿宋_GB2312" w:eastAsia="仿宋_GB2312" w:hint="eastAsia"/>
          <w:sz w:val="32"/>
        </w:rPr>
        <w:t>发</w:t>
      </w:r>
      <w:r w:rsidRPr="00A03586">
        <w:rPr>
          <w:rFonts w:ascii="仿宋_GB2312" w:eastAsia="仿宋_GB2312" w:hint="eastAsia"/>
          <w:sz w:val="32"/>
        </w:rPr>
        <w:t>〔</w:t>
      </w:r>
      <w:r w:rsidRPr="00A03586"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7</w:t>
      </w:r>
      <w:r w:rsidRPr="00A03586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6</w:t>
      </w:r>
      <w:r w:rsidRPr="00A03586">
        <w:rPr>
          <w:rFonts w:ascii="仿宋_GB2312" w:eastAsia="仿宋_GB2312" w:hint="eastAsia"/>
          <w:sz w:val="32"/>
        </w:rPr>
        <w:t>号</w:t>
      </w:r>
    </w:p>
    <w:p w:rsidR="00435B81" w:rsidRPr="006338D5" w:rsidRDefault="00435B81" w:rsidP="00435B81">
      <w:pPr>
        <w:spacing w:line="500" w:lineRule="exact"/>
        <w:ind w:rightChars="-55" w:right="-115"/>
        <w:rPr>
          <w:rFonts w:ascii="宋体"/>
          <w:snapToGrid w:val="0"/>
          <w:kern w:val="0"/>
          <w:sz w:val="44"/>
        </w:rPr>
      </w:pPr>
    </w:p>
    <w:p w:rsidR="00435B81" w:rsidRDefault="00435B81" w:rsidP="00435B81">
      <w:pPr>
        <w:spacing w:line="4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435B81" w:rsidRDefault="00435B81" w:rsidP="00435B81">
      <w:pPr>
        <w:spacing w:line="4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173E75" w:rsidRDefault="00173E75" w:rsidP="00435B8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435B81">
        <w:rPr>
          <w:rFonts w:ascii="方正小标宋简体" w:eastAsia="方正小标宋简体" w:hint="eastAsia"/>
          <w:spacing w:val="-16"/>
          <w:sz w:val="44"/>
          <w:szCs w:val="44"/>
        </w:rPr>
        <w:t>关于同意共青团无锡农村商业银行股份有限公司</w:t>
      </w:r>
      <w:r w:rsidRPr="00173E75">
        <w:rPr>
          <w:rFonts w:ascii="方正小标宋简体" w:eastAsia="方正小标宋简体" w:hint="eastAsia"/>
          <w:sz w:val="44"/>
          <w:szCs w:val="44"/>
        </w:rPr>
        <w:t>委员会关于调整团委书记的批复</w:t>
      </w:r>
    </w:p>
    <w:p w:rsidR="00173E75" w:rsidRDefault="00173E75" w:rsidP="00435B8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73E75" w:rsidRDefault="00173E75" w:rsidP="00435B81">
      <w:pPr>
        <w:spacing w:line="600" w:lineRule="exact"/>
        <w:jc w:val="left"/>
        <w:rPr>
          <w:rFonts w:ascii="楷体_GB2312" w:eastAsia="楷体_GB2312"/>
          <w:sz w:val="32"/>
        </w:rPr>
      </w:pPr>
      <w:r w:rsidRPr="00173E75">
        <w:rPr>
          <w:rFonts w:ascii="楷体_GB2312" w:eastAsia="楷体_GB2312" w:hint="eastAsia"/>
          <w:sz w:val="32"/>
        </w:rPr>
        <w:t>共青团无锡农村商业银行股份有限公司委员会</w:t>
      </w:r>
      <w:r>
        <w:rPr>
          <w:rFonts w:ascii="楷体_GB2312" w:eastAsia="楷体_GB2312" w:hint="eastAsia"/>
          <w:sz w:val="32"/>
        </w:rPr>
        <w:t>：</w:t>
      </w:r>
    </w:p>
    <w:p w:rsidR="00173E75" w:rsidRDefault="00173E75" w:rsidP="00435B8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你委《</w:t>
      </w:r>
      <w:r w:rsidRPr="00173E75">
        <w:rPr>
          <w:rFonts w:ascii="仿宋_GB2312" w:eastAsia="仿宋_GB2312" w:hint="eastAsia"/>
          <w:sz w:val="32"/>
        </w:rPr>
        <w:t>关</w:t>
      </w:r>
      <w:r w:rsidR="001D15DA">
        <w:rPr>
          <w:rFonts w:ascii="仿宋_GB2312" w:eastAsia="仿宋_GB2312" w:hint="eastAsia"/>
          <w:sz w:val="32"/>
        </w:rPr>
        <w:t>于共青团无锡农村商业银行股份有限公司委员会关于调整团委书记</w:t>
      </w:r>
      <w:r>
        <w:rPr>
          <w:rFonts w:ascii="仿宋_GB2312" w:eastAsia="仿宋_GB2312" w:hint="eastAsia"/>
          <w:sz w:val="32"/>
        </w:rPr>
        <w:t>的请示》</w:t>
      </w:r>
      <w:proofErr w:type="gramEnd"/>
      <w:r>
        <w:rPr>
          <w:rFonts w:ascii="仿宋_GB2312" w:eastAsia="仿宋_GB2312" w:hint="eastAsia"/>
          <w:sz w:val="32"/>
        </w:rPr>
        <w:t>（</w:t>
      </w:r>
      <w:proofErr w:type="gramStart"/>
      <w:r>
        <w:rPr>
          <w:rFonts w:ascii="仿宋_GB2312" w:eastAsia="仿宋_GB2312" w:hint="eastAsia"/>
          <w:sz w:val="32"/>
        </w:rPr>
        <w:t>团锡</w:t>
      </w:r>
      <w:r w:rsidR="001D15DA">
        <w:rPr>
          <w:rFonts w:ascii="仿宋_GB2312" w:eastAsia="仿宋_GB2312" w:hint="eastAsia"/>
          <w:sz w:val="32"/>
        </w:rPr>
        <w:t>农商</w:t>
      </w:r>
      <w:proofErr w:type="gramEnd"/>
      <w:r w:rsidR="001D15DA">
        <w:rPr>
          <w:rFonts w:ascii="仿宋_GB2312" w:eastAsia="仿宋_GB2312" w:hint="eastAsia"/>
          <w:sz w:val="32"/>
        </w:rPr>
        <w:t>委</w:t>
      </w:r>
      <w:r>
        <w:rPr>
          <w:rFonts w:ascii="仿宋_GB2312" w:eastAsia="仿宋_GB2312" w:hint="eastAsia"/>
          <w:sz w:val="32"/>
        </w:rPr>
        <w:t>发〔</w:t>
      </w:r>
      <w:r w:rsidR="001D15DA">
        <w:rPr>
          <w:rFonts w:ascii="仿宋_GB2312" w:eastAsia="仿宋_GB2312" w:hint="eastAsia"/>
          <w:sz w:val="32"/>
        </w:rPr>
        <w:t>2017</w:t>
      </w:r>
      <w:r>
        <w:rPr>
          <w:rFonts w:ascii="仿宋_GB2312" w:eastAsia="仿宋_GB2312" w:hint="eastAsia"/>
          <w:sz w:val="32"/>
        </w:rPr>
        <w:t>〕</w:t>
      </w:r>
      <w:r w:rsidR="001D15DA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号）收悉。经研究，同意</w:t>
      </w:r>
      <w:r w:rsidR="001D15DA">
        <w:rPr>
          <w:rFonts w:ascii="仿宋_GB2312" w:eastAsia="仿宋_GB2312" w:hint="eastAsia"/>
          <w:sz w:val="32"/>
        </w:rPr>
        <w:t>何舟同志任</w:t>
      </w:r>
      <w:r w:rsidR="001D15DA" w:rsidRPr="001D15DA">
        <w:rPr>
          <w:rFonts w:ascii="仿宋_GB2312" w:eastAsia="仿宋_GB2312" w:hint="eastAsia"/>
          <w:sz w:val="32"/>
        </w:rPr>
        <w:t>共青团无锡农村商业银行股份有限公司委员会</w:t>
      </w:r>
      <w:r>
        <w:rPr>
          <w:rFonts w:ascii="仿宋_GB2312" w:eastAsia="仿宋_GB2312" w:hint="eastAsia"/>
          <w:sz w:val="32"/>
        </w:rPr>
        <w:t>书记，同意</w:t>
      </w:r>
      <w:r w:rsidR="001D15DA">
        <w:rPr>
          <w:rFonts w:ascii="仿宋_GB2312" w:eastAsia="仿宋_GB2312" w:hint="eastAsia"/>
          <w:sz w:val="32"/>
        </w:rPr>
        <w:t>免去许健同志书记职务</w:t>
      </w:r>
      <w:r>
        <w:rPr>
          <w:rFonts w:ascii="仿宋_GB2312" w:eastAsia="仿宋_GB2312" w:hint="eastAsia"/>
          <w:sz w:val="32"/>
        </w:rPr>
        <w:t>。</w:t>
      </w:r>
    </w:p>
    <w:p w:rsidR="00173E75" w:rsidRDefault="00173E75" w:rsidP="00435B81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>此复。</w:t>
      </w:r>
    </w:p>
    <w:p w:rsidR="00173E75" w:rsidRDefault="00173E75" w:rsidP="00173E75">
      <w:pPr>
        <w:spacing w:before="50" w:line="280" w:lineRule="exact"/>
        <w:rPr>
          <w:rFonts w:ascii="仿宋_GB2312" w:eastAsia="仿宋_GB2312" w:hAnsi="Times New Roman"/>
          <w:sz w:val="32"/>
          <w:szCs w:val="20"/>
        </w:rPr>
      </w:pPr>
    </w:p>
    <w:p w:rsidR="00435B81" w:rsidRDefault="00435B81" w:rsidP="00173E75">
      <w:pPr>
        <w:spacing w:line="520" w:lineRule="exact"/>
        <w:ind w:firstLineChars="200" w:firstLine="640"/>
        <w:jc w:val="righ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173E75" w:rsidRDefault="00173E75" w:rsidP="00173E75">
      <w:pPr>
        <w:spacing w:line="520" w:lineRule="exact"/>
        <w:ind w:firstLineChars="200" w:firstLine="640"/>
        <w:jc w:val="right"/>
        <w:rPr>
          <w:rFonts w:ascii="仿宋_GB2312" w:eastAsia="仿宋_GB2312" w:hAnsi="Times New Roman" w:hint="eastAsia"/>
          <w:sz w:val="32"/>
          <w:szCs w:val="32"/>
        </w:rPr>
      </w:pPr>
      <w:r w:rsidRPr="00435B81">
        <w:rPr>
          <w:rFonts w:ascii="仿宋_GB2312" w:eastAsia="仿宋_GB2312" w:hAnsi="Times New Roman" w:hint="eastAsia"/>
          <w:sz w:val="32"/>
          <w:szCs w:val="32"/>
        </w:rPr>
        <w:t>共青团无锡市委员会</w:t>
      </w:r>
    </w:p>
    <w:p w:rsidR="00435B81" w:rsidRPr="00435B81" w:rsidRDefault="00435B81" w:rsidP="00435B81">
      <w:pPr>
        <w:spacing w:line="100" w:lineRule="exact"/>
        <w:ind w:firstLineChars="200" w:firstLine="640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435B81" w:rsidRPr="00435B81" w:rsidRDefault="00435B81" w:rsidP="00435B81">
      <w:pPr>
        <w:spacing w:line="520" w:lineRule="exact"/>
        <w:ind w:right="160" w:firstLineChars="200" w:firstLine="640"/>
        <w:jc w:val="right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Ansi="Times New Roman" w:hint="eastAsia"/>
          <w:sz w:val="32"/>
          <w:szCs w:val="32"/>
        </w:rPr>
        <w:t>2017年3月8日</w:t>
      </w:r>
    </w:p>
    <w:p w:rsidR="00E71498" w:rsidRDefault="00E71498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>
      <w:pPr>
        <w:rPr>
          <w:rFonts w:hint="eastAsia"/>
        </w:rPr>
      </w:pPr>
    </w:p>
    <w:p w:rsidR="00435B81" w:rsidRDefault="00435B81" w:rsidP="00435B81">
      <w:pPr>
        <w:rPr>
          <w:rFonts w:ascii="仿宋_GB2312" w:eastAsia="仿宋_GB2312" w:hint="eastAsia"/>
          <w:sz w:val="32"/>
          <w:szCs w:val="32"/>
        </w:rPr>
      </w:pPr>
    </w:p>
    <w:p w:rsidR="00435B81" w:rsidRDefault="00435B81" w:rsidP="00435B81">
      <w:pPr>
        <w:rPr>
          <w:rFonts w:ascii="仿宋_GB2312" w:eastAsia="仿宋_GB2312" w:hint="eastAsia"/>
          <w:sz w:val="32"/>
          <w:szCs w:val="32"/>
        </w:rPr>
      </w:pPr>
    </w:p>
    <w:p w:rsidR="00435B81" w:rsidRPr="00A529B7" w:rsidRDefault="00435B81" w:rsidP="00435B81">
      <w:pPr>
        <w:spacing w:line="560" w:lineRule="exact"/>
        <w:ind w:rightChars="-33" w:right="-69" w:firstLineChars="50" w:firstLine="105"/>
        <w:rPr>
          <w:rFonts w:ascii="仿宋_GB2312" w:eastAsia="仿宋_GB2312" w:hAnsi="华文仿宋" w:hint="eastAsia"/>
          <w:spacing w:val="10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363854</wp:posOffset>
                </wp:positionV>
                <wp:extent cx="58102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8.65pt" to="45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q3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 w:hAnsi="华文仿宋" w:hint="eastAsia"/>
          <w:sz w:val="32"/>
        </w:rPr>
        <w:t>共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29209</wp:posOffset>
                </wp:positionV>
                <wp:extent cx="581025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.3pt" to="45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dJ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"/>
            </w:pict>
          </mc:Fallback>
        </mc:AlternateContent>
      </w:r>
      <w:r>
        <w:rPr>
          <w:rFonts w:ascii="仿宋_GB2312" w:eastAsia="仿宋_GB2312" w:hAnsi="华文仿宋" w:hint="eastAsia"/>
          <w:sz w:val="32"/>
        </w:rPr>
        <w:t>青团无锡市委员会办公室            2017年</w:t>
      </w:r>
      <w:r>
        <w:rPr>
          <w:rFonts w:ascii="仿宋_GB2312" w:eastAsia="仿宋_GB2312" w:hAnsi="华文仿宋" w:hint="eastAsia"/>
          <w:sz w:val="32"/>
        </w:rPr>
        <w:t>3</w:t>
      </w:r>
      <w:r>
        <w:rPr>
          <w:rFonts w:ascii="仿宋_GB2312" w:eastAsia="仿宋_GB2312" w:hAnsi="华文仿宋" w:hint="eastAsia"/>
          <w:sz w:val="32"/>
        </w:rPr>
        <w:t>月</w:t>
      </w:r>
      <w:r>
        <w:rPr>
          <w:rFonts w:ascii="仿宋_GB2312" w:eastAsia="仿宋_GB2312" w:hAnsi="华文仿宋" w:hint="eastAsia"/>
          <w:sz w:val="32"/>
        </w:rPr>
        <w:t>8</w:t>
      </w:r>
      <w:bookmarkStart w:id="0" w:name="_GoBack"/>
      <w:bookmarkEnd w:id="0"/>
      <w:r>
        <w:rPr>
          <w:rFonts w:ascii="仿宋_GB2312" w:eastAsia="仿宋_GB2312" w:hAnsi="华文仿宋" w:hint="eastAsia"/>
          <w:sz w:val="32"/>
        </w:rPr>
        <w:t>日印发</w:t>
      </w:r>
    </w:p>
    <w:p w:rsidR="00435B81" w:rsidRPr="00435B81" w:rsidRDefault="00435B81"/>
    <w:sectPr w:rsidR="00435B81" w:rsidRPr="00435B81" w:rsidSect="00435B81">
      <w:footerReference w:type="even" r:id="rId7"/>
      <w:footerReference w:type="default" r:id="rId8"/>
      <w:pgSz w:w="11906" w:h="16838"/>
      <w:pgMar w:top="2098" w:right="1474" w:bottom="1985" w:left="1588" w:header="851" w:footer="1219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30" w:rsidRDefault="00BA0030" w:rsidP="00435B81">
      <w:r>
        <w:separator/>
      </w:r>
    </w:p>
  </w:endnote>
  <w:endnote w:type="continuationSeparator" w:id="0">
    <w:p w:rsidR="00BA0030" w:rsidRDefault="00BA0030" w:rsidP="0043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42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435B81" w:rsidRPr="00435B81" w:rsidRDefault="00435B81">
        <w:pPr>
          <w:pStyle w:val="a4"/>
          <w:rPr>
            <w:rFonts w:asciiTheme="minorEastAsia" w:eastAsiaTheme="minorEastAsia" w:hAnsiTheme="minorEastAsia"/>
            <w:sz w:val="24"/>
            <w:szCs w:val="24"/>
          </w:rPr>
        </w:pPr>
        <w:r w:rsidRPr="00435B8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435B8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435B8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435B8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435B8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435B81" w:rsidRDefault="00435B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36635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435B81" w:rsidRPr="00435B81" w:rsidRDefault="00435B81">
        <w:pPr>
          <w:pStyle w:val="a4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435B8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435B8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435B8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435B8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435B8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435B81" w:rsidRDefault="00435B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30" w:rsidRDefault="00BA0030" w:rsidP="00435B81">
      <w:r>
        <w:separator/>
      </w:r>
    </w:p>
  </w:footnote>
  <w:footnote w:type="continuationSeparator" w:id="0">
    <w:p w:rsidR="00BA0030" w:rsidRDefault="00BA0030" w:rsidP="0043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CA"/>
    <w:rsid w:val="00173E75"/>
    <w:rsid w:val="001D15DA"/>
    <w:rsid w:val="00435B81"/>
    <w:rsid w:val="009562CA"/>
    <w:rsid w:val="00A050F2"/>
    <w:rsid w:val="00BA0030"/>
    <w:rsid w:val="00E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B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B81"/>
    <w:rPr>
      <w:rFonts w:ascii="Calibri" w:eastAsia="宋体" w:hAnsi="Calibri" w:cs="Times New Roman"/>
      <w:sz w:val="18"/>
      <w:szCs w:val="18"/>
    </w:rPr>
  </w:style>
  <w:style w:type="character" w:styleId="a5">
    <w:name w:val="Strong"/>
    <w:qFormat/>
    <w:rsid w:val="00435B81"/>
    <w:rPr>
      <w:b/>
      <w:bCs/>
      <w:color w:val="943634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B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B81"/>
    <w:rPr>
      <w:rFonts w:ascii="Calibri" w:eastAsia="宋体" w:hAnsi="Calibri" w:cs="Times New Roman"/>
      <w:sz w:val="18"/>
      <w:szCs w:val="18"/>
    </w:rPr>
  </w:style>
  <w:style w:type="character" w:styleId="a5">
    <w:name w:val="Strong"/>
    <w:qFormat/>
    <w:rsid w:val="00435B81"/>
    <w:rPr>
      <w:b/>
      <w:bCs/>
      <w:color w:val="94363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cp:lastPrinted>2017-03-08T02:45:00Z</cp:lastPrinted>
  <dcterms:created xsi:type="dcterms:W3CDTF">2017-01-10T01:20:00Z</dcterms:created>
  <dcterms:modified xsi:type="dcterms:W3CDTF">2017-03-08T02:45:00Z</dcterms:modified>
</cp:coreProperties>
</file>