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FA" w:rsidRDefault="001746FA" w:rsidP="001746FA">
      <w:pPr>
        <w:ind w:firstLineChars="200" w:firstLine="640"/>
        <w:textAlignment w:val="baseline"/>
        <w:rPr>
          <w:rFonts w:cs="仿宋_GB2312"/>
          <w:szCs w:val="32"/>
        </w:rPr>
      </w:pPr>
      <w:r>
        <w:rPr>
          <w:rFonts w:hAnsi="仿宋_GB2312" w:cs="仿宋_GB2312" w:hint="eastAsia"/>
          <w:szCs w:val="32"/>
        </w:rPr>
        <w:t>新成立工会申请工会法人资格登记，应当向登记管理机关提交下列材料：</w:t>
      </w:r>
    </w:p>
    <w:p w:rsidR="001746FA" w:rsidRDefault="001746FA" w:rsidP="001746FA">
      <w:pPr>
        <w:ind w:firstLineChars="200" w:firstLine="640"/>
        <w:textAlignment w:val="baseline"/>
        <w:rPr>
          <w:rFonts w:cs="仿宋_GB2312"/>
          <w:szCs w:val="32"/>
        </w:rPr>
      </w:pPr>
      <w:r>
        <w:rPr>
          <w:rFonts w:hAnsi="仿宋_GB2312" w:cs="仿宋_GB2312" w:hint="eastAsia"/>
          <w:szCs w:val="32"/>
        </w:rPr>
        <w:t>（一）工会法人资格登记申请表；</w:t>
      </w:r>
    </w:p>
    <w:p w:rsidR="001746FA" w:rsidRDefault="001746FA" w:rsidP="001746FA">
      <w:pPr>
        <w:ind w:firstLineChars="200" w:firstLine="640"/>
        <w:textAlignment w:val="baseline"/>
        <w:rPr>
          <w:rFonts w:cs="仿宋_GB2312"/>
          <w:szCs w:val="32"/>
        </w:rPr>
      </w:pPr>
      <w:r>
        <w:rPr>
          <w:rFonts w:hAnsi="仿宋_GB2312" w:cs="仿宋_GB2312" w:hint="eastAsia"/>
          <w:szCs w:val="32"/>
        </w:rPr>
        <w:t>（二）上级工会的正式批复文件（成立工会的批复及选举结果的批复复印件）；</w:t>
      </w:r>
    </w:p>
    <w:p w:rsidR="001746FA" w:rsidRDefault="001746FA" w:rsidP="001746FA">
      <w:pPr>
        <w:ind w:firstLineChars="200" w:firstLine="640"/>
        <w:textAlignment w:val="baseline"/>
        <w:rPr>
          <w:rFonts w:cs="仿宋_GB2312"/>
          <w:szCs w:val="32"/>
        </w:rPr>
      </w:pPr>
      <w:r>
        <w:rPr>
          <w:rFonts w:hAnsi="仿宋_GB2312" w:cs="仿宋_GB2312" w:hint="eastAsia"/>
          <w:szCs w:val="32"/>
        </w:rPr>
        <w:t>（三）经办人及工会主席身份证复印件；</w:t>
      </w:r>
    </w:p>
    <w:p w:rsidR="00AF66F9" w:rsidRDefault="001746FA" w:rsidP="001746FA">
      <w:pPr>
        <w:ind w:firstLineChars="200" w:firstLine="640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（四）企业法人营业执照副本（复印件）或事业单位法人证书（复印件）；</w:t>
      </w:r>
    </w:p>
    <w:p w:rsidR="001746FA" w:rsidRDefault="001746FA" w:rsidP="001746FA">
      <w:pPr>
        <w:ind w:firstLineChars="200" w:firstLine="640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（五）工会固定资产情况说明；（加盖工会章）</w:t>
      </w:r>
      <w:r w:rsidR="005D13C3">
        <w:rPr>
          <w:rFonts w:hAnsi="仿宋_GB2312" w:cs="仿宋_GB2312" w:hint="eastAsia"/>
          <w:szCs w:val="32"/>
        </w:rPr>
        <w:t>；</w:t>
      </w:r>
    </w:p>
    <w:p w:rsidR="005D13C3" w:rsidRDefault="001746FA" w:rsidP="001746FA">
      <w:pPr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>（六）</w:t>
      </w:r>
      <w:r w:rsidRPr="001746FA">
        <w:rPr>
          <w:rFonts w:hAnsi="仿宋_GB2312" w:cs="仿宋_GB2312" w:hint="eastAsia"/>
          <w:szCs w:val="32"/>
        </w:rPr>
        <w:t>工会法人组织网上申办基本信息校对表</w:t>
      </w:r>
      <w:r>
        <w:rPr>
          <w:rFonts w:hAnsi="仿宋_GB2312" w:cs="仿宋_GB2312" w:hint="eastAsia"/>
          <w:szCs w:val="32"/>
        </w:rPr>
        <w:t>（工会法人网上办证平台打印）</w:t>
      </w:r>
      <w:r w:rsidR="005D13C3">
        <w:rPr>
          <w:rFonts w:hAnsi="仿宋_GB2312" w:cs="仿宋_GB2312" w:hint="eastAsia"/>
          <w:szCs w:val="32"/>
        </w:rPr>
        <w:t>；</w:t>
      </w:r>
    </w:p>
    <w:p w:rsidR="001746FA" w:rsidRDefault="005D13C3" w:rsidP="001746FA">
      <w:pPr>
        <w:ind w:firstLineChars="200" w:firstLine="640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（七）其他需要提交的证明、文件。</w:t>
      </w:r>
    </w:p>
    <w:p w:rsidR="001746FA" w:rsidRDefault="001746FA" w:rsidP="001746FA">
      <w:pPr>
        <w:ind w:firstLineChars="200" w:firstLine="640"/>
        <w:rPr>
          <w:rFonts w:hAnsi="仿宋_GB2312" w:cs="仿宋_GB2312"/>
          <w:szCs w:val="32"/>
        </w:rPr>
      </w:pPr>
    </w:p>
    <w:p w:rsidR="001746FA" w:rsidRDefault="001746FA" w:rsidP="001746FA">
      <w:pPr>
        <w:ind w:firstLineChars="200" w:firstLine="640"/>
        <w:textAlignment w:val="baseline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换届改选、需变更事项的工会申请工会法人资格登记，应当向登记管理机关提交下列材料：</w:t>
      </w:r>
    </w:p>
    <w:p w:rsidR="001746FA" w:rsidRDefault="001746FA" w:rsidP="001746FA">
      <w:pPr>
        <w:ind w:firstLineChars="200" w:firstLine="640"/>
        <w:textAlignment w:val="baseline"/>
        <w:rPr>
          <w:rFonts w:cs="仿宋_GB2312"/>
          <w:szCs w:val="32"/>
        </w:rPr>
      </w:pPr>
      <w:r>
        <w:rPr>
          <w:rFonts w:hAnsi="仿宋_GB2312" w:cs="仿宋_GB2312" w:hint="eastAsia"/>
          <w:szCs w:val="32"/>
        </w:rPr>
        <w:t>（一）工会法人变更登记申请表；</w:t>
      </w:r>
    </w:p>
    <w:p w:rsidR="001746FA" w:rsidRDefault="001746FA" w:rsidP="001746FA">
      <w:pPr>
        <w:ind w:firstLineChars="200" w:firstLine="640"/>
        <w:textAlignment w:val="baseline"/>
        <w:rPr>
          <w:rFonts w:cs="仿宋_GB2312"/>
          <w:szCs w:val="32"/>
        </w:rPr>
      </w:pPr>
      <w:r>
        <w:rPr>
          <w:rFonts w:hAnsi="仿宋_GB2312" w:cs="仿宋_GB2312" w:hint="eastAsia"/>
          <w:szCs w:val="32"/>
        </w:rPr>
        <w:t>（二）上级工会的正式批复文件（换届选举结果的批复复印件）；</w:t>
      </w:r>
    </w:p>
    <w:p w:rsidR="001746FA" w:rsidRDefault="001746FA" w:rsidP="001746FA">
      <w:pPr>
        <w:ind w:firstLineChars="200" w:firstLine="640"/>
        <w:textAlignment w:val="baseline"/>
        <w:rPr>
          <w:rFonts w:cs="仿宋_GB2312"/>
          <w:szCs w:val="32"/>
        </w:rPr>
      </w:pPr>
      <w:r>
        <w:rPr>
          <w:rFonts w:hAnsi="仿宋_GB2312" w:cs="仿宋_GB2312" w:hint="eastAsia"/>
          <w:szCs w:val="32"/>
        </w:rPr>
        <w:t>（三）经办人及工会主席身份证复印件；</w:t>
      </w:r>
    </w:p>
    <w:p w:rsidR="001746FA" w:rsidRDefault="001746FA" w:rsidP="001746FA">
      <w:pPr>
        <w:ind w:firstLineChars="200" w:firstLine="640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（四）企业法人营业执照副本（复印件）或事业单位法人证书（复印件）；</w:t>
      </w:r>
    </w:p>
    <w:p w:rsidR="001746FA" w:rsidRDefault="001746FA" w:rsidP="001746FA">
      <w:pPr>
        <w:ind w:firstLineChars="200" w:firstLine="640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（五）已在银行开户的提供近期工会账户银行对账单</w:t>
      </w:r>
      <w:r>
        <w:rPr>
          <w:rFonts w:hAnsi="仿宋_GB2312" w:cs="仿宋_GB2312" w:hint="eastAsia"/>
          <w:szCs w:val="32"/>
        </w:rPr>
        <w:lastRenderedPageBreak/>
        <w:t>（复印件）；</w:t>
      </w:r>
    </w:p>
    <w:p w:rsidR="001746FA" w:rsidRDefault="001746FA" w:rsidP="001746FA">
      <w:pPr>
        <w:ind w:firstLineChars="200" w:firstLine="640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（六）</w:t>
      </w:r>
      <w:r w:rsidRPr="001746FA">
        <w:rPr>
          <w:rFonts w:hAnsi="仿宋_GB2312" w:cs="仿宋_GB2312" w:hint="eastAsia"/>
          <w:szCs w:val="32"/>
        </w:rPr>
        <w:t>工会法人组织网上申办基本信息校对表</w:t>
      </w:r>
      <w:r>
        <w:rPr>
          <w:rFonts w:hAnsi="仿宋_GB2312" w:cs="仿宋_GB2312" w:hint="eastAsia"/>
          <w:szCs w:val="32"/>
        </w:rPr>
        <w:t>（工会法人网上办证平台打印）</w:t>
      </w:r>
      <w:r w:rsidR="005D13C3">
        <w:rPr>
          <w:rFonts w:hAnsi="仿宋_GB2312" w:cs="仿宋_GB2312" w:hint="eastAsia"/>
          <w:szCs w:val="32"/>
        </w:rPr>
        <w:t>；</w:t>
      </w:r>
    </w:p>
    <w:p w:rsidR="001746FA" w:rsidRDefault="001746FA" w:rsidP="001746FA">
      <w:pPr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>（七）原</w:t>
      </w:r>
      <w:r w:rsidR="00264AA3">
        <w:rPr>
          <w:rFonts w:hAnsi="仿宋_GB2312" w:cs="仿宋_GB2312" w:hint="eastAsia"/>
          <w:szCs w:val="32"/>
        </w:rPr>
        <w:t>《</w:t>
      </w:r>
      <w:r>
        <w:rPr>
          <w:rFonts w:hAnsi="仿宋_GB2312" w:cs="仿宋_GB2312" w:hint="eastAsia"/>
          <w:szCs w:val="32"/>
        </w:rPr>
        <w:t>工会法人资格证书</w:t>
      </w:r>
      <w:r w:rsidR="00264AA3">
        <w:rPr>
          <w:rFonts w:hAnsi="仿宋_GB2312" w:cs="仿宋_GB2312" w:hint="eastAsia"/>
          <w:szCs w:val="32"/>
        </w:rPr>
        <w:t>》</w:t>
      </w:r>
      <w:r>
        <w:rPr>
          <w:rFonts w:hAnsi="仿宋_GB2312" w:cs="仿宋_GB2312" w:hint="eastAsia"/>
          <w:szCs w:val="32"/>
        </w:rPr>
        <w:t>原件</w:t>
      </w:r>
      <w:r w:rsidR="005D13C3">
        <w:rPr>
          <w:rFonts w:hAnsi="仿宋_GB2312" w:cs="仿宋_GB2312" w:hint="eastAsia"/>
          <w:szCs w:val="32"/>
        </w:rPr>
        <w:t>；</w:t>
      </w:r>
    </w:p>
    <w:p w:rsidR="005D13C3" w:rsidRDefault="005D13C3" w:rsidP="001746FA">
      <w:pPr>
        <w:ind w:firstLineChars="200" w:firstLine="640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（八）其他需要提交的证明、文件。</w:t>
      </w:r>
    </w:p>
    <w:p w:rsidR="00264AA3" w:rsidRDefault="00264AA3" w:rsidP="001746FA">
      <w:pPr>
        <w:ind w:firstLineChars="200" w:firstLine="640"/>
        <w:rPr>
          <w:rFonts w:hAnsi="仿宋_GB2312" w:cs="仿宋_GB2312"/>
          <w:szCs w:val="32"/>
        </w:rPr>
      </w:pPr>
    </w:p>
    <w:p w:rsidR="00264AA3" w:rsidRDefault="00264AA3" w:rsidP="00264AA3">
      <w:pPr>
        <w:ind w:firstLineChars="200" w:firstLine="640"/>
        <w:textAlignment w:val="baseline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注销的工会应当向登记管理机关提交下列材料：</w:t>
      </w:r>
    </w:p>
    <w:p w:rsidR="00264AA3" w:rsidRDefault="00264AA3" w:rsidP="00264AA3">
      <w:pPr>
        <w:ind w:firstLineChars="200" w:firstLine="640"/>
        <w:textAlignment w:val="baseline"/>
        <w:rPr>
          <w:rFonts w:cs="仿宋_GB2312"/>
          <w:szCs w:val="32"/>
        </w:rPr>
      </w:pPr>
      <w:r>
        <w:rPr>
          <w:rFonts w:hAnsi="仿宋_GB2312" w:cs="仿宋_GB2312" w:hint="eastAsia"/>
          <w:szCs w:val="32"/>
        </w:rPr>
        <w:t>（一）工会法人注销登记申请表；</w:t>
      </w:r>
    </w:p>
    <w:p w:rsidR="00264AA3" w:rsidRDefault="00264AA3" w:rsidP="00264AA3">
      <w:pPr>
        <w:ind w:firstLineChars="200" w:firstLine="640"/>
        <w:textAlignment w:val="baseline"/>
        <w:rPr>
          <w:rFonts w:cs="仿宋_GB2312"/>
          <w:szCs w:val="32"/>
        </w:rPr>
      </w:pPr>
      <w:r>
        <w:rPr>
          <w:rFonts w:hAnsi="仿宋_GB2312" w:cs="仿宋_GB2312" w:hint="eastAsia"/>
          <w:szCs w:val="32"/>
        </w:rPr>
        <w:t>（二）上级工会同意该工会注销的批复（复印件）；</w:t>
      </w:r>
    </w:p>
    <w:p w:rsidR="00264AA3" w:rsidRDefault="00264AA3" w:rsidP="00264AA3">
      <w:pPr>
        <w:ind w:firstLineChars="200" w:firstLine="640"/>
        <w:textAlignment w:val="baseline"/>
        <w:rPr>
          <w:rFonts w:cs="仿宋_GB2312"/>
          <w:szCs w:val="32"/>
        </w:rPr>
      </w:pPr>
      <w:r>
        <w:rPr>
          <w:rFonts w:hAnsi="仿宋_GB2312" w:cs="仿宋_GB2312" w:hint="eastAsia"/>
          <w:szCs w:val="32"/>
        </w:rPr>
        <w:t>（三）上级工会关于该基层工会的印章处理结果的证明；</w:t>
      </w:r>
    </w:p>
    <w:p w:rsidR="005D13C3" w:rsidRDefault="00264AA3" w:rsidP="00264AA3">
      <w:pPr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>（四）收回《工会法人资格证书》原件</w:t>
      </w:r>
      <w:r w:rsidR="005D13C3">
        <w:rPr>
          <w:rFonts w:hAnsi="仿宋_GB2312" w:cs="仿宋_GB2312" w:hint="eastAsia"/>
          <w:szCs w:val="32"/>
        </w:rPr>
        <w:t>；</w:t>
      </w:r>
    </w:p>
    <w:p w:rsidR="00264AA3" w:rsidRDefault="005D13C3" w:rsidP="00264AA3">
      <w:pPr>
        <w:ind w:firstLineChars="200" w:firstLine="640"/>
        <w:rPr>
          <w:rFonts w:hAnsi="仿宋_GB2312" w:cs="仿宋_GB2312"/>
          <w:szCs w:val="32"/>
        </w:rPr>
      </w:pPr>
      <w:r>
        <w:rPr>
          <w:rFonts w:hAnsi="仿宋_GB2312" w:cs="仿宋_GB2312" w:hint="eastAsia"/>
          <w:szCs w:val="32"/>
        </w:rPr>
        <w:t>（五）其他需要提交的证明、文件。</w:t>
      </w:r>
    </w:p>
    <w:p w:rsidR="00264AA3" w:rsidRPr="00264AA3" w:rsidRDefault="00264AA3" w:rsidP="001746FA">
      <w:pPr>
        <w:ind w:firstLineChars="200" w:firstLine="640"/>
        <w:rPr>
          <w:rFonts w:hAnsi="仿宋_GB2312" w:cs="仿宋_GB2312"/>
          <w:szCs w:val="32"/>
        </w:rPr>
      </w:pPr>
    </w:p>
    <w:p w:rsidR="001746FA" w:rsidRPr="001746FA" w:rsidRDefault="001746FA" w:rsidP="001746FA">
      <w:pPr>
        <w:ind w:firstLineChars="200" w:firstLine="640"/>
        <w:textAlignment w:val="baseline"/>
        <w:rPr>
          <w:rFonts w:cs="仿宋_GB2312"/>
          <w:szCs w:val="32"/>
        </w:rPr>
      </w:pPr>
    </w:p>
    <w:p w:rsidR="001746FA" w:rsidRPr="001746FA" w:rsidRDefault="001746FA" w:rsidP="001746FA">
      <w:pPr>
        <w:ind w:firstLineChars="200" w:firstLine="640"/>
        <w:rPr>
          <w:rFonts w:hAnsi="仿宋_GB2312" w:cs="仿宋_GB2312"/>
          <w:szCs w:val="32"/>
        </w:rPr>
      </w:pPr>
    </w:p>
    <w:sectPr w:rsidR="001746FA" w:rsidRPr="001746FA" w:rsidSect="00AF6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57" w:rsidRDefault="00544E57" w:rsidP="001746FA">
      <w:r>
        <w:separator/>
      </w:r>
    </w:p>
  </w:endnote>
  <w:endnote w:type="continuationSeparator" w:id="1">
    <w:p w:rsidR="00544E57" w:rsidRDefault="00544E57" w:rsidP="0017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57" w:rsidRDefault="00544E57" w:rsidP="001746FA">
      <w:r>
        <w:separator/>
      </w:r>
    </w:p>
  </w:footnote>
  <w:footnote w:type="continuationSeparator" w:id="1">
    <w:p w:rsidR="00544E57" w:rsidRDefault="00544E57" w:rsidP="00174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6FA"/>
    <w:rsid w:val="001746FA"/>
    <w:rsid w:val="00264AA3"/>
    <w:rsid w:val="00544E57"/>
    <w:rsid w:val="005D13C3"/>
    <w:rsid w:val="009A17F7"/>
    <w:rsid w:val="00A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6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6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6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2021-01-06T06:19:00Z</cp:lastPrinted>
  <dcterms:created xsi:type="dcterms:W3CDTF">2021-01-06T06:03:00Z</dcterms:created>
  <dcterms:modified xsi:type="dcterms:W3CDTF">2021-01-06T06:46:00Z</dcterms:modified>
</cp:coreProperties>
</file>