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48" w:rsidRDefault="008C2548">
      <w:pPr>
        <w:jc w:val="center"/>
        <w:rPr>
          <w:rFonts w:ascii="方正小标宋简体" w:eastAsia="方正小标宋简体"/>
          <w:sz w:val="44"/>
          <w:szCs w:val="44"/>
        </w:rPr>
      </w:pPr>
    </w:p>
    <w:p w:rsidR="008C2548" w:rsidRDefault="003765F1">
      <w:pPr>
        <w:jc w:val="center"/>
        <w:rPr>
          <w:rFonts w:ascii="方正小标宋简体" w:eastAsia="方正小标宋简体"/>
          <w:sz w:val="44"/>
          <w:szCs w:val="44"/>
        </w:rPr>
      </w:pPr>
      <w:r>
        <w:rPr>
          <w:rFonts w:ascii="方正小标宋简体" w:eastAsia="方正小标宋简体" w:hint="eastAsia"/>
          <w:sz w:val="44"/>
          <w:szCs w:val="44"/>
        </w:rPr>
        <w:t>《工会法人资格证书》及《工会统一社会信用代码证书》</w:t>
      </w:r>
      <w:r>
        <w:rPr>
          <w:rFonts w:ascii="方正小标宋简体" w:eastAsia="方正小标宋简体" w:hint="eastAsia"/>
          <w:sz w:val="44"/>
          <w:szCs w:val="44"/>
        </w:rPr>
        <w:t>办证说明</w:t>
      </w:r>
    </w:p>
    <w:p w:rsidR="008C2548" w:rsidRDefault="009C1D1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无锡市</w:t>
      </w:r>
      <w:r w:rsidR="003765F1">
        <w:rPr>
          <w:rFonts w:ascii="仿宋_GB2312" w:eastAsia="仿宋_GB2312" w:hAnsi="仿宋_GB2312" w:cs="仿宋_GB2312" w:hint="eastAsia"/>
          <w:sz w:val="32"/>
          <w:szCs w:val="32"/>
        </w:rPr>
        <w:t>总工会法律工作部</w:t>
      </w:r>
      <w:r w:rsidR="003765F1">
        <w:rPr>
          <w:rFonts w:ascii="仿宋_GB2312" w:eastAsia="仿宋_GB2312" w:hAnsi="仿宋_GB2312" w:cs="仿宋_GB2312" w:hint="eastAsia"/>
          <w:sz w:val="32"/>
          <w:szCs w:val="32"/>
        </w:rPr>
        <w:t xml:space="preserve">                2021.1</w:t>
      </w:r>
    </w:p>
    <w:p w:rsidR="008C2548" w:rsidRDefault="008C2548">
      <w:pPr>
        <w:jc w:val="left"/>
        <w:rPr>
          <w:rFonts w:ascii="黑体" w:eastAsia="黑体" w:hAnsi="黑体"/>
          <w:sz w:val="32"/>
          <w:szCs w:val="32"/>
        </w:rPr>
      </w:pPr>
    </w:p>
    <w:p w:rsidR="008C2548" w:rsidRDefault="003765F1">
      <w:pPr>
        <w:pStyle w:val="a7"/>
        <w:numPr>
          <w:ilvl w:val="0"/>
          <w:numId w:val="1"/>
        </w:numPr>
        <w:ind w:firstLineChars="0"/>
        <w:jc w:val="left"/>
        <w:rPr>
          <w:rFonts w:ascii="黑体" w:eastAsia="黑体" w:hAnsi="黑体"/>
          <w:sz w:val="32"/>
          <w:szCs w:val="32"/>
        </w:rPr>
      </w:pPr>
      <w:r>
        <w:rPr>
          <w:rFonts w:ascii="黑体" w:eastAsia="黑体" w:hAnsi="黑体" w:hint="eastAsia"/>
          <w:sz w:val="32"/>
          <w:szCs w:val="32"/>
        </w:rPr>
        <w:t>办证流程</w:t>
      </w:r>
    </w:p>
    <w:p w:rsidR="008C2548" w:rsidRDefault="003765F1">
      <w:pPr>
        <w:ind w:firstLineChars="100" w:firstLine="320"/>
        <w:jc w:val="left"/>
        <w:rPr>
          <w:rFonts w:ascii="楷体_GB2312" w:eastAsia="楷体_GB2312" w:hAnsi="黑体"/>
          <w:sz w:val="32"/>
          <w:szCs w:val="32"/>
        </w:rPr>
      </w:pPr>
      <w:r>
        <w:rPr>
          <w:rFonts w:ascii="楷体_GB2312" w:eastAsia="楷体_GB2312" w:hAnsi="黑体" w:hint="eastAsia"/>
          <w:sz w:val="32"/>
          <w:szCs w:val="32"/>
        </w:rPr>
        <w:t>（一）首次申领、到期换证、变更登记等登记业务的办理流程</w:t>
      </w:r>
    </w:p>
    <w:p w:rsidR="008C2548" w:rsidRDefault="003765F1">
      <w:pPr>
        <w:ind w:firstLineChars="200" w:firstLine="640"/>
        <w:jc w:val="left"/>
        <w:rPr>
          <w:rFonts w:ascii="楷体_GB2312" w:eastAsia="楷体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登录</w:t>
      </w:r>
      <w:r>
        <w:rPr>
          <w:rFonts w:ascii="仿宋_GB2312" w:eastAsia="仿宋_GB2312" w:hAnsi="Times New Roman" w:cs="仿宋_GB2312" w:hint="eastAsia"/>
          <w:sz w:val="32"/>
          <w:szCs w:val="32"/>
        </w:rPr>
        <w:t>工会法人网上登记平台</w:t>
      </w:r>
      <w:hyperlink r:id="rId8" w:history="1">
        <w:r>
          <w:rPr>
            <w:rFonts w:ascii="仿宋_GB2312" w:eastAsia="仿宋_GB2312" w:hAnsi="Times New Roman" w:cs="仿宋_GB2312" w:hint="eastAsia"/>
            <w:sz w:val="32"/>
            <w:szCs w:val="32"/>
          </w:rPr>
          <w:t>http://wsdj.acftu.org:8080/product/real.jsp</w:t>
        </w:r>
        <w:r>
          <w:rPr>
            <w:rFonts w:ascii="仿宋_GB2312" w:eastAsia="仿宋_GB2312" w:hAnsi="Times New Roman" w:cs="仿宋_GB2312" w:hint="eastAsia"/>
            <w:sz w:val="32"/>
            <w:szCs w:val="32"/>
          </w:rPr>
          <w:t>进行注册。（首次登录平台，必须先注册。取得十八位统一信用代码的基层工会，“统一社会信用代码栏”为必填项目）</w:t>
        </w:r>
      </w:hyperlink>
      <w:r>
        <w:rPr>
          <w:rFonts w:ascii="仿宋_GB2312" w:eastAsia="仿宋_GB2312" w:hAnsi="Times New Roman" w:cs="仿宋_GB2312" w:hint="eastAsia"/>
          <w:sz w:val="32"/>
          <w:szCs w:val="32"/>
        </w:rPr>
        <w:t>注册用户名及密码应妥善保存。</w:t>
      </w:r>
    </w:p>
    <w:p w:rsidR="008C2548" w:rsidRDefault="003765F1">
      <w:pPr>
        <w:ind w:firstLineChars="200" w:firstLine="640"/>
        <w:jc w:val="left"/>
        <w:rPr>
          <w:rFonts w:ascii="仿宋_GB2312" w:eastAsia="仿宋_GB2312"/>
          <w:bCs/>
          <w:sz w:val="32"/>
          <w:szCs w:val="32"/>
        </w:rPr>
      </w:pPr>
      <w:r>
        <w:rPr>
          <w:rFonts w:ascii="仿宋_GB2312" w:eastAsia="仿宋_GB2312" w:hint="eastAsia"/>
          <w:bCs/>
          <w:sz w:val="32"/>
          <w:szCs w:val="32"/>
        </w:rPr>
        <w:t>2.</w:t>
      </w:r>
      <w:r>
        <w:rPr>
          <w:rFonts w:ascii="仿宋_GB2312" w:eastAsia="仿宋_GB2312" w:hint="eastAsia"/>
          <w:bCs/>
          <w:sz w:val="32"/>
          <w:szCs w:val="32"/>
        </w:rPr>
        <w:t>按照《工会法人网上办证平台服务指南》（可在江苏工会网“信息公开”版块下载）要求，完成提交。</w:t>
      </w:r>
    </w:p>
    <w:p w:rsidR="008C2548" w:rsidRDefault="003765F1">
      <w:pPr>
        <w:ind w:firstLineChars="200" w:firstLine="640"/>
        <w:jc w:val="left"/>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1</w:t>
      </w:r>
      <w:r>
        <w:rPr>
          <w:rFonts w:ascii="仿宋_GB2312" w:eastAsia="仿宋_GB2312" w:hint="eastAsia"/>
          <w:bCs/>
          <w:sz w:val="32"/>
          <w:szCs w:val="32"/>
        </w:rPr>
        <w:t>）点击“信息录入”按钮，按要求填写对应信息后，点击提交，录入信息成功后跳转至下一步；</w:t>
      </w:r>
    </w:p>
    <w:p w:rsidR="008C2548" w:rsidRDefault="003765F1">
      <w:pPr>
        <w:ind w:firstLineChars="200" w:firstLine="640"/>
        <w:jc w:val="left"/>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2</w:t>
      </w:r>
      <w:r>
        <w:rPr>
          <w:rFonts w:ascii="仿宋_GB2312" w:eastAsia="仿宋_GB2312" w:hint="eastAsia"/>
          <w:bCs/>
          <w:sz w:val="32"/>
          <w:szCs w:val="32"/>
        </w:rPr>
        <w:t>）点击“打印申请表”按钮，显示打印预览，点击下方“打印申请表”按钮进行打印；</w:t>
      </w:r>
    </w:p>
    <w:p w:rsidR="008C2548" w:rsidRDefault="003765F1">
      <w:pPr>
        <w:ind w:firstLineChars="200" w:firstLine="640"/>
        <w:jc w:val="left"/>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3</w:t>
      </w:r>
      <w:r>
        <w:rPr>
          <w:rFonts w:ascii="仿宋_GB2312" w:eastAsia="仿宋_GB2312" w:hint="eastAsia"/>
          <w:bCs/>
          <w:sz w:val="32"/>
          <w:szCs w:val="32"/>
        </w:rPr>
        <w:t>）点击“扫描上传”按钮，显示扫描控件（如果没有显示扫描控件，请到首页下载扫描控件进行安装），有扫</w:t>
      </w:r>
      <w:r>
        <w:rPr>
          <w:rFonts w:ascii="仿宋_GB2312" w:eastAsia="仿宋_GB2312" w:hint="eastAsia"/>
          <w:bCs/>
          <w:sz w:val="32"/>
          <w:szCs w:val="32"/>
        </w:rPr>
        <w:lastRenderedPageBreak/>
        <w:t>描仪，点击“选择源”按钮配置扫描仪，点击“扫描”按钮进行扫描；没有扫描仪，点击“导入”按钮导入本地图片，导入完成后点击右侧的“上传”按钮；</w:t>
      </w:r>
    </w:p>
    <w:p w:rsidR="008C2548" w:rsidRDefault="003765F1">
      <w:pPr>
        <w:ind w:firstLineChars="200" w:firstLine="640"/>
        <w:jc w:val="left"/>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4</w:t>
      </w:r>
      <w:r>
        <w:rPr>
          <w:rFonts w:ascii="仿宋_GB2312" w:eastAsia="仿宋_GB2312" w:hint="eastAsia"/>
          <w:bCs/>
          <w:sz w:val="32"/>
          <w:szCs w:val="32"/>
        </w:rPr>
        <w:t>）点击“提交申办信息”按钮，显示信息预览，确认信息无误后，点击下方“提交申请”按钮完成网上申办业务流程，如信息有误，请回到第一步修改信息后提交。</w:t>
      </w:r>
    </w:p>
    <w:p w:rsidR="008C2548" w:rsidRDefault="003765F1">
      <w:pPr>
        <w:ind w:firstLineChars="200" w:firstLine="640"/>
        <w:jc w:val="left"/>
        <w:rPr>
          <w:rFonts w:ascii="仿宋_GB2312" w:eastAsia="仿宋_GB2312"/>
          <w:bCs/>
          <w:sz w:val="32"/>
          <w:szCs w:val="32"/>
        </w:rPr>
      </w:pPr>
      <w:r>
        <w:rPr>
          <w:rFonts w:ascii="黑体" w:eastAsia="黑体" w:hAnsi="黑体" w:hint="eastAsia"/>
          <w:bCs/>
          <w:sz w:val="32"/>
          <w:szCs w:val="32"/>
        </w:rPr>
        <w:t>需要注意的是</w:t>
      </w:r>
      <w:r>
        <w:rPr>
          <w:rFonts w:ascii="仿宋_GB2312" w:eastAsia="仿宋_GB2312" w:hint="eastAsia"/>
          <w:bCs/>
          <w:sz w:val="32"/>
          <w:szCs w:val="32"/>
        </w:rPr>
        <w:t>，在“网上申办”的第三步“扫描上传”步骤中，除“扫描”外，还可选择“导入”功能键上传其他所需提供的</w:t>
      </w:r>
      <w:r>
        <w:rPr>
          <w:rFonts w:ascii="黑体" w:eastAsia="黑体" w:hAnsi="黑体" w:hint="eastAsia"/>
          <w:b/>
          <w:bCs/>
          <w:sz w:val="32"/>
          <w:szCs w:val="32"/>
        </w:rPr>
        <w:t>所有证明材料</w:t>
      </w:r>
      <w:r>
        <w:rPr>
          <w:rFonts w:ascii="仿宋_GB2312" w:eastAsia="仿宋_GB2312" w:hint="eastAsia"/>
          <w:bCs/>
          <w:sz w:val="32"/>
          <w:szCs w:val="32"/>
        </w:rPr>
        <w:t>的电子文件</w:t>
      </w:r>
      <w:r>
        <w:rPr>
          <w:rFonts w:ascii="仿宋_GB2312" w:eastAsia="仿宋_GB2312" w:hint="eastAsia"/>
          <w:bCs/>
          <w:color w:val="000000" w:themeColor="text1"/>
          <w:sz w:val="32"/>
          <w:szCs w:val="32"/>
        </w:rPr>
        <w:t>（见下文要求），</w:t>
      </w:r>
      <w:r>
        <w:rPr>
          <w:rFonts w:ascii="仿宋_GB2312" w:eastAsia="仿宋_GB2312" w:hint="eastAsia"/>
          <w:bCs/>
          <w:sz w:val="32"/>
          <w:szCs w:val="32"/>
        </w:rPr>
        <w:t>文件可为扫描件，也可用照片形式上传。</w:t>
      </w:r>
    </w:p>
    <w:p w:rsidR="008C2548" w:rsidRDefault="003765F1">
      <w:pPr>
        <w:ind w:firstLineChars="200" w:firstLine="640"/>
        <w:jc w:val="left"/>
        <w:rPr>
          <w:rFonts w:ascii="仿宋_GB2312" w:eastAsia="仿宋_GB2312"/>
          <w:bCs/>
          <w:sz w:val="32"/>
          <w:szCs w:val="32"/>
        </w:rPr>
      </w:pPr>
      <w:r>
        <w:rPr>
          <w:rFonts w:ascii="仿宋_GB2312" w:eastAsia="仿宋_GB2312" w:hint="eastAsia"/>
          <w:bCs/>
          <w:sz w:val="32"/>
          <w:szCs w:val="32"/>
        </w:rPr>
        <w:t>3.</w:t>
      </w:r>
      <w:r>
        <w:rPr>
          <w:rFonts w:ascii="仿宋_GB2312" w:eastAsia="仿宋_GB2312" w:hint="eastAsia"/>
          <w:bCs/>
          <w:sz w:val="32"/>
          <w:szCs w:val="32"/>
        </w:rPr>
        <w:t>申办信息提交后，可在登记平台的“业务状态”栏，查询审核状态。如显示审核通过，应于十五日内持申请材料原件及所有证明材料到登记管理机关领取《工会法人资格证书》。领证之前，请致电</w:t>
      </w:r>
      <w:r>
        <w:rPr>
          <w:rFonts w:ascii="仿宋_GB2312" w:eastAsia="仿宋_GB2312" w:hint="eastAsia"/>
          <w:bCs/>
          <w:sz w:val="32"/>
          <w:szCs w:val="32"/>
        </w:rPr>
        <w:t>0</w:t>
      </w:r>
      <w:r w:rsidR="009C1D1C">
        <w:rPr>
          <w:rFonts w:ascii="仿宋_GB2312" w:eastAsia="仿宋_GB2312" w:hint="eastAsia"/>
          <w:bCs/>
          <w:sz w:val="32"/>
          <w:szCs w:val="32"/>
        </w:rPr>
        <w:t>510</w:t>
      </w:r>
      <w:r>
        <w:rPr>
          <w:rFonts w:ascii="仿宋_GB2312" w:eastAsia="仿宋_GB2312" w:hint="eastAsia"/>
          <w:bCs/>
          <w:sz w:val="32"/>
          <w:szCs w:val="32"/>
        </w:rPr>
        <w:t>-</w:t>
      </w:r>
      <w:r w:rsidR="009C1D1C">
        <w:rPr>
          <w:rFonts w:ascii="仿宋_GB2312" w:eastAsia="仿宋_GB2312" w:hint="eastAsia"/>
          <w:bCs/>
          <w:sz w:val="32"/>
          <w:szCs w:val="32"/>
        </w:rPr>
        <w:t>85072035</w:t>
      </w:r>
      <w:r>
        <w:rPr>
          <w:rFonts w:ascii="仿宋_GB2312" w:eastAsia="仿宋_GB2312" w:hint="eastAsia"/>
          <w:bCs/>
          <w:sz w:val="32"/>
          <w:szCs w:val="32"/>
        </w:rPr>
        <w:t>进行预约。</w:t>
      </w:r>
    </w:p>
    <w:p w:rsidR="008C2548" w:rsidRDefault="003765F1">
      <w:pPr>
        <w:ind w:firstLineChars="200" w:firstLine="640"/>
        <w:jc w:val="left"/>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sz w:val="32"/>
          <w:szCs w:val="32"/>
        </w:rPr>
        <w:t>证书申领成功后，可至工会法人网上查询平台</w:t>
      </w:r>
      <w:r>
        <w:rPr>
          <w:rFonts w:ascii="仿宋_GB2312" w:eastAsia="仿宋_GB2312" w:hAnsi="Times New Roman" w:cs="仿宋_GB2312" w:hint="eastAsia"/>
          <w:sz w:val="32"/>
          <w:szCs w:val="32"/>
        </w:rPr>
        <w:t>http://frcx.acftu.org:8080/product/query.jsp</w:t>
      </w:r>
      <w:r>
        <w:rPr>
          <w:rFonts w:ascii="仿宋_GB2312" w:eastAsia="仿宋_GB2312" w:hint="eastAsia"/>
          <w:bCs/>
          <w:sz w:val="32"/>
          <w:szCs w:val="32"/>
        </w:rPr>
        <w:t>查询工会法人资格证书所附相关信息。</w:t>
      </w:r>
    </w:p>
    <w:p w:rsidR="008C2548" w:rsidRDefault="003765F1">
      <w:pPr>
        <w:ind w:firstLineChars="200" w:firstLine="640"/>
        <w:jc w:val="left"/>
        <w:rPr>
          <w:rFonts w:ascii="仿宋_GB2312" w:eastAsia="仿宋_GB2312"/>
          <w:bCs/>
          <w:sz w:val="32"/>
          <w:szCs w:val="32"/>
        </w:rPr>
      </w:pPr>
      <w:r>
        <w:rPr>
          <w:rFonts w:ascii="仿宋_GB2312" w:eastAsia="仿宋_GB2312" w:hint="eastAsia"/>
          <w:bCs/>
          <w:sz w:val="32"/>
          <w:szCs w:val="32"/>
        </w:rPr>
        <w:t>《统一社会信用代码证书》的申领也参照上述流程。</w:t>
      </w:r>
    </w:p>
    <w:p w:rsidR="008C2548" w:rsidRDefault="003765F1">
      <w:pPr>
        <w:ind w:firstLineChars="150" w:firstLine="480"/>
        <w:jc w:val="left"/>
        <w:rPr>
          <w:rFonts w:ascii="楷体_GB2312" w:eastAsia="楷体_GB2312" w:hAnsi="黑体"/>
          <w:sz w:val="32"/>
          <w:szCs w:val="32"/>
        </w:rPr>
      </w:pPr>
      <w:r>
        <w:rPr>
          <w:rFonts w:ascii="仿宋_GB2312" w:eastAsia="仿宋_GB2312" w:hint="eastAsia"/>
          <w:bCs/>
          <w:sz w:val="32"/>
          <w:szCs w:val="32"/>
        </w:rPr>
        <w:t>（二）</w:t>
      </w:r>
      <w:r>
        <w:rPr>
          <w:rFonts w:ascii="楷体_GB2312" w:eastAsia="楷体_GB2312" w:hAnsi="黑体" w:hint="eastAsia"/>
          <w:sz w:val="32"/>
          <w:szCs w:val="32"/>
        </w:rPr>
        <w:t>注销登记业务的</w:t>
      </w:r>
      <w:r>
        <w:rPr>
          <w:rFonts w:ascii="楷体_GB2312" w:eastAsia="楷体_GB2312" w:hAnsi="黑体" w:hint="eastAsia"/>
          <w:sz w:val="32"/>
          <w:szCs w:val="32"/>
        </w:rPr>
        <w:t>办理流程</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取得工会法人资格的基层工会经会员大会或会员代表大会通过并报上一级批准撤销的，或因所在单位终止、撤销等原因相应撤销的，应当自撤销之日起三十日内，向登记管</w:t>
      </w:r>
      <w:r>
        <w:rPr>
          <w:rFonts w:ascii="仿宋_GB2312" w:eastAsia="仿宋_GB2312" w:hAnsi="黑体" w:hint="eastAsia"/>
          <w:sz w:val="32"/>
          <w:szCs w:val="32"/>
        </w:rPr>
        <w:lastRenderedPageBreak/>
        <w:t>理机关申请注销登记，并提交相关证明文件</w:t>
      </w:r>
      <w:r>
        <w:rPr>
          <w:rFonts w:ascii="仿宋_GB2312" w:eastAsia="仿宋_GB2312" w:hAnsi="黑体" w:hint="eastAsia"/>
          <w:color w:val="000000" w:themeColor="text1"/>
          <w:sz w:val="32"/>
          <w:szCs w:val="32"/>
        </w:rPr>
        <w:t>（见下文要求）。</w:t>
      </w:r>
      <w:r>
        <w:rPr>
          <w:rFonts w:ascii="仿宋_GB2312" w:eastAsia="仿宋_GB2312" w:hint="eastAsia"/>
          <w:bCs/>
          <w:sz w:val="32"/>
          <w:szCs w:val="32"/>
        </w:rPr>
        <w:t>提交证明材料之前，请致电</w:t>
      </w:r>
      <w:r w:rsidR="009C1D1C">
        <w:rPr>
          <w:rFonts w:ascii="仿宋_GB2312" w:eastAsia="仿宋_GB2312" w:hint="eastAsia"/>
          <w:bCs/>
          <w:sz w:val="32"/>
          <w:szCs w:val="32"/>
        </w:rPr>
        <w:t>0510</w:t>
      </w:r>
      <w:r>
        <w:rPr>
          <w:rFonts w:ascii="仿宋_GB2312" w:eastAsia="仿宋_GB2312" w:hint="eastAsia"/>
          <w:bCs/>
          <w:sz w:val="32"/>
          <w:szCs w:val="32"/>
        </w:rPr>
        <w:t>-</w:t>
      </w:r>
      <w:r w:rsidR="009C1D1C">
        <w:rPr>
          <w:rFonts w:ascii="仿宋_GB2312" w:eastAsia="仿宋_GB2312" w:hint="eastAsia"/>
          <w:bCs/>
          <w:sz w:val="32"/>
          <w:szCs w:val="32"/>
        </w:rPr>
        <w:t>85072035</w:t>
      </w:r>
      <w:r>
        <w:rPr>
          <w:rFonts w:ascii="仿宋_GB2312" w:eastAsia="仿宋_GB2312" w:hint="eastAsia"/>
          <w:bCs/>
          <w:sz w:val="32"/>
          <w:szCs w:val="32"/>
        </w:rPr>
        <w:t>进行预约。</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登记管理机关自受理注销登记申请之日起十五日内完成审查登记，打印《注销通知单》，收回《工会法人资格证书》。</w:t>
      </w:r>
    </w:p>
    <w:p w:rsidR="008C2548" w:rsidRDefault="003765F1">
      <w:pPr>
        <w:ind w:firstLineChars="200" w:firstLine="640"/>
        <w:jc w:val="left"/>
        <w:rPr>
          <w:rFonts w:ascii="黑体" w:eastAsia="黑体" w:hAnsi="黑体"/>
          <w:sz w:val="32"/>
          <w:szCs w:val="32"/>
        </w:rPr>
      </w:pPr>
      <w:r>
        <w:rPr>
          <w:rFonts w:ascii="黑体" w:eastAsia="黑体" w:hAnsi="黑体" w:hint="eastAsia"/>
          <w:sz w:val="32"/>
          <w:szCs w:val="32"/>
        </w:rPr>
        <w:t>二、登记业务相关材料要求</w:t>
      </w:r>
    </w:p>
    <w:p w:rsidR="008C2548" w:rsidRDefault="003765F1">
      <w:pPr>
        <w:ind w:firstLineChars="200" w:firstLine="640"/>
        <w:jc w:val="left"/>
        <w:rPr>
          <w:rFonts w:ascii="楷体_GB2312" w:eastAsia="楷体_GB2312" w:hAnsi="黑体"/>
          <w:sz w:val="32"/>
          <w:szCs w:val="32"/>
        </w:rPr>
      </w:pPr>
      <w:r>
        <w:rPr>
          <w:rFonts w:ascii="楷体_GB2312" w:eastAsia="楷体_GB2312" w:hAnsi="黑体" w:hint="eastAsia"/>
          <w:sz w:val="32"/>
          <w:szCs w:val="32"/>
        </w:rPr>
        <w:t>（一）首次申领和到期换届选举后申领证书所需材料</w:t>
      </w:r>
    </w:p>
    <w:p w:rsidR="008C2548" w:rsidRDefault="003765F1">
      <w:pPr>
        <w:ind w:firstLineChars="200" w:firstLine="640"/>
        <w:jc w:val="left"/>
        <w:rPr>
          <w:rFonts w:ascii="楷体_GB2312" w:eastAsia="楷体_GB2312" w:hAnsi="黑体"/>
          <w:sz w:val="32"/>
          <w:szCs w:val="32"/>
        </w:rPr>
      </w:pPr>
      <w:r>
        <w:rPr>
          <w:rFonts w:ascii="仿宋_GB2312" w:eastAsia="仿宋_GB2312" w:hAnsi="黑体" w:hint="eastAsia"/>
          <w:sz w:val="32"/>
          <w:szCs w:val="32"/>
        </w:rPr>
        <w:t>凡具备《基层工会法人登记管理办法》规定条件的基层工会，应当于成立之日起六十日内，向登记管理机关申请工会法人资格登记。所需材料如下：</w:t>
      </w:r>
    </w:p>
    <w:p w:rsidR="008C2548" w:rsidRDefault="003765F1">
      <w:pPr>
        <w:pStyle w:val="1"/>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《工会法人资格登记申请表》；</w:t>
      </w:r>
    </w:p>
    <w:p w:rsidR="008C2548" w:rsidRDefault="003765F1">
      <w:pPr>
        <w:pStyle w:val="1"/>
        <w:ind w:firstLineChars="200" w:firstLine="640"/>
      </w:pPr>
      <w:r>
        <w:rPr>
          <w:rFonts w:ascii="仿宋_GB2312" w:eastAsia="仿宋_GB2312" w:hint="eastAsia"/>
          <w:sz w:val="32"/>
          <w:szCs w:val="32"/>
        </w:rPr>
        <w:t>2.</w:t>
      </w:r>
      <w:r>
        <w:rPr>
          <w:rFonts w:ascii="仿宋_GB2312" w:eastAsia="仿宋_GB2312" w:hint="eastAsia"/>
          <w:sz w:val="32"/>
          <w:szCs w:val="32"/>
        </w:rPr>
        <w:t>《工会法人组织网上申办基本信息校对表》（登记平台自动生成，打印后盖章）；</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上级工会对“本届工会委员会、经费审查委员会选举结果的批复”复印件，批复应有文号并明确任期；</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rPr>
        <w:t>如建立了女职工委员会（</w:t>
      </w:r>
      <w:r>
        <w:rPr>
          <w:rFonts w:ascii="仿宋_GB2312" w:eastAsia="仿宋_GB2312" w:hAnsi="黑体" w:hint="eastAsia"/>
          <w:sz w:val="32"/>
          <w:szCs w:val="32"/>
        </w:rPr>
        <w:t>25</w:t>
      </w:r>
      <w:r>
        <w:rPr>
          <w:rFonts w:ascii="仿宋_GB2312" w:eastAsia="仿宋_GB2312" w:hAnsi="黑体" w:hint="eastAsia"/>
          <w:sz w:val="32"/>
          <w:szCs w:val="32"/>
        </w:rPr>
        <w:t>名女职工以上的单位），需提交内部文件；</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hint="eastAsia"/>
          <w:sz w:val="32"/>
          <w:szCs w:val="32"/>
        </w:rPr>
        <w:t>工会主席身份证复印件。</w:t>
      </w:r>
    </w:p>
    <w:p w:rsidR="008C2548" w:rsidRDefault="003765F1">
      <w:pPr>
        <w:ind w:firstLineChars="200" w:firstLine="640"/>
        <w:jc w:val="left"/>
        <w:rPr>
          <w:rFonts w:ascii="楷体_GB2312" w:eastAsia="楷体_GB2312" w:hAnsi="黑体"/>
          <w:sz w:val="32"/>
          <w:szCs w:val="32"/>
        </w:rPr>
      </w:pPr>
      <w:r>
        <w:rPr>
          <w:rFonts w:ascii="楷体_GB2312" w:eastAsia="楷体_GB2312" w:hAnsi="黑体" w:hint="eastAsia"/>
          <w:sz w:val="32"/>
          <w:szCs w:val="32"/>
        </w:rPr>
        <w:t>（二）有变更事项时申领证书所需材料</w:t>
      </w:r>
    </w:p>
    <w:p w:rsidR="008C2548" w:rsidRDefault="003765F1">
      <w:pPr>
        <w:ind w:firstLine="630"/>
        <w:jc w:val="left"/>
        <w:rPr>
          <w:rFonts w:ascii="仿宋_GB2312" w:eastAsia="仿宋_GB2312"/>
          <w:sz w:val="32"/>
          <w:szCs w:val="32"/>
        </w:rPr>
      </w:pPr>
      <w:r>
        <w:rPr>
          <w:rFonts w:ascii="仿宋_GB2312" w:eastAsia="仿宋_GB2312" w:hAnsi="黑体" w:hint="eastAsia"/>
          <w:sz w:val="32"/>
          <w:szCs w:val="32"/>
        </w:rPr>
        <w:t>如工会委员会仍在届期之内，发生</w:t>
      </w:r>
      <w:r>
        <w:rPr>
          <w:rFonts w:ascii="仿宋_GB2312" w:eastAsia="仿宋_GB2312" w:hint="eastAsia"/>
          <w:sz w:val="32"/>
          <w:szCs w:val="32"/>
        </w:rPr>
        <w:t>工会名称、住所、法定代表人、登记管理机关等事项的变更，需自变更之日起三十日内到登记管理机关申请办理变更登记手续，并提交如下</w:t>
      </w:r>
      <w:r>
        <w:rPr>
          <w:rFonts w:ascii="仿宋_GB2312" w:eastAsia="仿宋_GB2312" w:hint="eastAsia"/>
          <w:sz w:val="32"/>
          <w:szCs w:val="32"/>
        </w:rPr>
        <w:lastRenderedPageBreak/>
        <w:t>材料：</w:t>
      </w:r>
    </w:p>
    <w:p w:rsidR="008C2548" w:rsidRDefault="003765F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《工会法人变更登记申请表》</w:t>
      </w:r>
    </w:p>
    <w:p w:rsidR="008C2548" w:rsidRDefault="003765F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《工会法人组织网上申办基本信息校对表》（登记平台自动生成，打印后盖章）；</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hint="eastAsia"/>
          <w:sz w:val="32"/>
          <w:szCs w:val="32"/>
        </w:rPr>
        <w:t>证明文件，如上级工会“同意更名的批复”复印件；上级工会对“本届工会委员会、经费审查委员会选举结果的批复”复印件；上级工会对主席增补报告的批复等文件，批复应有文号并明确任期。</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变更住所无需提供有文号的批复文件，应提供由上级工会出具或盖章的地址变更说明，说明应注明工会地址</w:t>
      </w:r>
      <w:r>
        <w:rPr>
          <w:rFonts w:ascii="仿宋_GB2312" w:eastAsia="仿宋_GB2312" w:hAnsi="黑体" w:hint="eastAsia"/>
          <w:sz w:val="32"/>
          <w:szCs w:val="32"/>
        </w:rPr>
        <w:t>由原来的某地变更为现在的某地。</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登记管理机关的变更无需提供有文号的批复复印件，应提供相关情况的纸质说明一份，并加盖上级工会公章。</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rPr>
        <w:t>.</w:t>
      </w:r>
      <w:r>
        <w:rPr>
          <w:rFonts w:ascii="仿宋_GB2312" w:eastAsia="仿宋_GB2312" w:hAnsi="黑体" w:hint="eastAsia"/>
          <w:sz w:val="32"/>
          <w:szCs w:val="32"/>
        </w:rPr>
        <w:t>工会主席变更时，应提交新任主席的身份证复印件；</w:t>
      </w:r>
    </w:p>
    <w:p w:rsidR="008C2548" w:rsidRDefault="003765F1">
      <w:pPr>
        <w:ind w:firstLineChars="200" w:firstLine="640"/>
        <w:jc w:val="left"/>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hint="eastAsia"/>
          <w:sz w:val="32"/>
          <w:szCs w:val="32"/>
        </w:rPr>
        <w:t>.</w:t>
      </w:r>
      <w:r>
        <w:rPr>
          <w:rFonts w:ascii="仿宋_GB2312" w:eastAsia="仿宋_GB2312" w:hAnsi="黑体" w:hint="eastAsia"/>
          <w:sz w:val="32"/>
          <w:szCs w:val="32"/>
        </w:rPr>
        <w:t>证书原件。</w:t>
      </w:r>
    </w:p>
    <w:p w:rsidR="008C2548" w:rsidRDefault="003765F1">
      <w:pPr>
        <w:ind w:firstLineChars="200" w:firstLine="640"/>
        <w:jc w:val="left"/>
        <w:rPr>
          <w:rFonts w:ascii="楷体_GB2312" w:eastAsia="楷体_GB2312" w:hAnsi="黑体"/>
          <w:sz w:val="32"/>
          <w:szCs w:val="32"/>
        </w:rPr>
      </w:pPr>
      <w:r>
        <w:rPr>
          <w:rFonts w:ascii="楷体_GB2312" w:eastAsia="楷体_GB2312" w:hAnsi="黑体" w:hint="eastAsia"/>
          <w:sz w:val="32"/>
          <w:szCs w:val="32"/>
        </w:rPr>
        <w:t>（三）证书遗失或到期时申领证书所需材料</w:t>
      </w:r>
    </w:p>
    <w:p w:rsidR="008C2548" w:rsidRDefault="003765F1">
      <w:pPr>
        <w:ind w:firstLine="630"/>
        <w:jc w:val="left"/>
        <w:rPr>
          <w:rFonts w:ascii="仿宋_GB2312" w:eastAsia="仿宋_GB2312"/>
          <w:sz w:val="32"/>
          <w:szCs w:val="32"/>
        </w:rPr>
      </w:pPr>
      <w:r>
        <w:rPr>
          <w:rFonts w:ascii="仿宋_GB2312" w:eastAsia="仿宋_GB2312" w:hint="eastAsia"/>
          <w:sz w:val="32"/>
          <w:szCs w:val="32"/>
        </w:rPr>
        <w:t>已经取得十八位统一社会信用代码的基层工会，工会委员会仍</w:t>
      </w:r>
      <w:r>
        <w:rPr>
          <w:rFonts w:ascii="仿宋_GB2312" w:eastAsia="仿宋_GB2312" w:hint="eastAsia"/>
          <w:b/>
          <w:bCs/>
          <w:sz w:val="32"/>
          <w:szCs w:val="32"/>
        </w:rPr>
        <w:t>在有效届期内</w:t>
      </w:r>
      <w:r>
        <w:rPr>
          <w:rFonts w:ascii="仿宋_GB2312" w:eastAsia="仿宋_GB2312" w:hint="eastAsia"/>
          <w:sz w:val="32"/>
          <w:szCs w:val="32"/>
        </w:rPr>
        <w:t>且</w:t>
      </w:r>
      <w:r>
        <w:rPr>
          <w:rFonts w:ascii="仿宋_GB2312" w:eastAsia="仿宋_GB2312" w:hint="eastAsia"/>
          <w:b/>
          <w:bCs/>
          <w:sz w:val="32"/>
          <w:szCs w:val="32"/>
        </w:rPr>
        <w:t>证书使用期限未满，</w:t>
      </w:r>
      <w:r>
        <w:rPr>
          <w:rFonts w:ascii="仿宋_GB2312" w:eastAsia="仿宋_GB2312" w:hint="eastAsia"/>
          <w:sz w:val="32"/>
          <w:szCs w:val="32"/>
        </w:rPr>
        <w:t>并</w:t>
      </w:r>
      <w:r>
        <w:rPr>
          <w:rFonts w:ascii="仿宋_GB2312" w:eastAsia="仿宋_GB2312" w:hint="eastAsia"/>
          <w:b/>
          <w:bCs/>
          <w:sz w:val="32"/>
          <w:szCs w:val="32"/>
        </w:rPr>
        <w:t>无任何变更事项</w:t>
      </w:r>
      <w:r>
        <w:rPr>
          <w:rFonts w:ascii="仿宋_GB2312" w:eastAsia="仿宋_GB2312" w:hint="eastAsia"/>
          <w:sz w:val="32"/>
          <w:szCs w:val="32"/>
        </w:rPr>
        <w:t>时证书遗失</w:t>
      </w:r>
      <w:r>
        <w:rPr>
          <w:rFonts w:ascii="仿宋_GB2312" w:eastAsia="仿宋_GB2312" w:hint="eastAsia"/>
          <w:b/>
          <w:bCs/>
          <w:sz w:val="32"/>
          <w:szCs w:val="32"/>
        </w:rPr>
        <w:t>；工会委员会仍在有效届期内，</w:t>
      </w:r>
      <w:r>
        <w:rPr>
          <w:rFonts w:ascii="仿宋_GB2312" w:eastAsia="仿宋_GB2312" w:hint="eastAsia"/>
          <w:sz w:val="32"/>
          <w:szCs w:val="32"/>
        </w:rPr>
        <w:t>但</w:t>
      </w:r>
      <w:r>
        <w:rPr>
          <w:rFonts w:ascii="仿宋_GB2312" w:eastAsia="仿宋_GB2312" w:hint="eastAsia"/>
          <w:b/>
          <w:bCs/>
          <w:sz w:val="32"/>
          <w:szCs w:val="32"/>
        </w:rPr>
        <w:t>证书有效期满且</w:t>
      </w:r>
      <w:r>
        <w:rPr>
          <w:rFonts w:ascii="仿宋_GB2312" w:eastAsia="仿宋_GB2312" w:hint="eastAsia"/>
          <w:sz w:val="32"/>
          <w:szCs w:val="32"/>
        </w:rPr>
        <w:t>并</w:t>
      </w:r>
      <w:r>
        <w:rPr>
          <w:rFonts w:ascii="仿宋_GB2312" w:eastAsia="仿宋_GB2312" w:hint="eastAsia"/>
          <w:b/>
          <w:bCs/>
          <w:sz w:val="32"/>
          <w:szCs w:val="32"/>
        </w:rPr>
        <w:t>无任何变更事项</w:t>
      </w:r>
      <w:r>
        <w:rPr>
          <w:rFonts w:ascii="仿宋_GB2312" w:eastAsia="仿宋_GB2312" w:hint="eastAsia"/>
          <w:sz w:val="32"/>
          <w:szCs w:val="32"/>
        </w:rPr>
        <w:t>时，补（换）领证书，需提交如下材料：</w:t>
      </w:r>
    </w:p>
    <w:p w:rsidR="008C2548" w:rsidRDefault="003765F1">
      <w:pPr>
        <w:pStyle w:val="1"/>
        <w:ind w:firstLineChars="196" w:firstLine="627"/>
        <w:rPr>
          <w:rFonts w:ascii="仿宋_GB2312" w:eastAsia="仿宋_GB2312"/>
        </w:rPr>
      </w:pPr>
      <w:r>
        <w:rPr>
          <w:rFonts w:ascii="仿宋_GB2312" w:eastAsia="仿宋_GB2312" w:hint="eastAsia"/>
          <w:bCs/>
          <w:sz w:val="32"/>
          <w:szCs w:val="32"/>
        </w:rPr>
        <w:t>1.</w:t>
      </w:r>
      <w:r>
        <w:rPr>
          <w:rFonts w:ascii="仿宋_GB2312" w:eastAsia="仿宋_GB2312" w:hint="eastAsia"/>
          <w:sz w:val="32"/>
          <w:szCs w:val="32"/>
        </w:rPr>
        <w:t xml:space="preserve"> </w:t>
      </w:r>
      <w:r>
        <w:rPr>
          <w:rFonts w:ascii="仿宋_GB2312" w:eastAsia="仿宋_GB2312" w:hint="eastAsia"/>
          <w:sz w:val="32"/>
          <w:szCs w:val="32"/>
        </w:rPr>
        <w:t>《工会法人资格证书》补（换）领申请表；</w:t>
      </w:r>
    </w:p>
    <w:p w:rsidR="008C2548" w:rsidRDefault="003765F1">
      <w:pPr>
        <w:ind w:firstLine="630"/>
        <w:jc w:val="left"/>
        <w:rPr>
          <w:rFonts w:ascii="仿宋_GB2312" w:eastAsia="仿宋_GB2312"/>
          <w:bCs/>
          <w:sz w:val="32"/>
          <w:szCs w:val="32"/>
        </w:rPr>
      </w:pPr>
      <w:r>
        <w:rPr>
          <w:rFonts w:ascii="仿宋_GB2312" w:eastAsia="仿宋_GB2312" w:hint="eastAsia"/>
          <w:sz w:val="32"/>
          <w:szCs w:val="32"/>
        </w:rPr>
        <w:lastRenderedPageBreak/>
        <w:t>2.</w:t>
      </w:r>
      <w:r>
        <w:rPr>
          <w:rFonts w:ascii="仿宋_GB2312" w:eastAsia="仿宋_GB2312" w:hint="eastAsia"/>
          <w:sz w:val="32"/>
          <w:szCs w:val="32"/>
        </w:rPr>
        <w:t>《工会法人组织网上申办基本信息校对表》（登记平台自动生成，打印后盖章）；</w:t>
      </w:r>
    </w:p>
    <w:p w:rsidR="008C2548" w:rsidRDefault="003765F1">
      <w:pPr>
        <w:ind w:firstLine="630"/>
        <w:jc w:val="left"/>
        <w:rPr>
          <w:rFonts w:ascii="仿宋_GB2312" w:eastAsia="仿宋_GB2312"/>
          <w:bCs/>
          <w:sz w:val="32"/>
          <w:szCs w:val="32"/>
        </w:rPr>
      </w:pPr>
      <w:r>
        <w:rPr>
          <w:rFonts w:ascii="仿宋_GB2312" w:eastAsia="仿宋_GB2312" w:hint="eastAsia"/>
          <w:bCs/>
          <w:sz w:val="32"/>
          <w:szCs w:val="32"/>
        </w:rPr>
        <w:t>3</w:t>
      </w:r>
      <w:r>
        <w:rPr>
          <w:rFonts w:ascii="仿宋_GB2312" w:eastAsia="仿宋_GB2312" w:hint="eastAsia"/>
          <w:bCs/>
          <w:sz w:val="32"/>
          <w:szCs w:val="32"/>
        </w:rPr>
        <w:t>.</w:t>
      </w:r>
      <w:r>
        <w:rPr>
          <w:rFonts w:ascii="仿宋_GB2312" w:eastAsia="仿宋_GB2312" w:hint="eastAsia"/>
          <w:bCs/>
          <w:sz w:val="32"/>
          <w:szCs w:val="32"/>
        </w:rPr>
        <w:t>上级工会关于主席任期批复的复印件，</w:t>
      </w:r>
      <w:r>
        <w:rPr>
          <w:rFonts w:ascii="仿宋_GB2312" w:eastAsia="仿宋_GB2312" w:hAnsi="黑体" w:hint="eastAsia"/>
          <w:sz w:val="32"/>
          <w:szCs w:val="32"/>
        </w:rPr>
        <w:t>批复应有文号并明确任期。</w:t>
      </w:r>
    </w:p>
    <w:p w:rsidR="008C2548" w:rsidRDefault="003765F1">
      <w:pPr>
        <w:ind w:firstLine="630"/>
        <w:jc w:val="left"/>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sz w:val="32"/>
          <w:szCs w:val="32"/>
        </w:rPr>
        <w:t>.</w:t>
      </w:r>
      <w:r>
        <w:rPr>
          <w:rFonts w:ascii="仿宋_GB2312" w:eastAsia="仿宋_GB2312" w:hint="eastAsia"/>
          <w:bCs/>
          <w:sz w:val="32"/>
          <w:szCs w:val="32"/>
        </w:rPr>
        <w:t>遗失公告。如证书遗失，应主动于一个月内在报刊或网络上发布公告，声明遗失证书作废，并注明遗失主体、遗失时间、证书名称及编号等详细内容。</w:t>
      </w:r>
    </w:p>
    <w:p w:rsidR="008C2548" w:rsidRDefault="003765F1">
      <w:pPr>
        <w:ind w:firstLine="630"/>
        <w:jc w:val="left"/>
        <w:rPr>
          <w:rFonts w:ascii="仿宋_GB2312" w:eastAsia="仿宋_GB2312"/>
          <w:bCs/>
          <w:sz w:val="32"/>
          <w:szCs w:val="32"/>
        </w:rPr>
      </w:pPr>
      <w:r>
        <w:rPr>
          <w:rFonts w:ascii="仿宋_GB2312" w:eastAsia="仿宋_GB2312" w:hint="eastAsia"/>
          <w:bCs/>
          <w:sz w:val="32"/>
          <w:szCs w:val="32"/>
        </w:rPr>
        <w:t>5</w:t>
      </w:r>
      <w:r>
        <w:rPr>
          <w:rFonts w:ascii="仿宋_GB2312" w:eastAsia="仿宋_GB2312" w:hint="eastAsia"/>
          <w:bCs/>
          <w:sz w:val="32"/>
          <w:szCs w:val="32"/>
        </w:rPr>
        <w:t>.</w:t>
      </w:r>
      <w:r>
        <w:rPr>
          <w:rFonts w:ascii="仿宋_GB2312" w:eastAsia="仿宋_GB2312" w:hint="eastAsia"/>
          <w:bCs/>
          <w:sz w:val="32"/>
          <w:szCs w:val="32"/>
        </w:rPr>
        <w:t>情况说明。遗失或到期换证，都需出具由上级工会加盖公章的情况说明一份，说明补（换）证的具体原因。</w:t>
      </w:r>
    </w:p>
    <w:p w:rsidR="008C2548" w:rsidRDefault="003765F1">
      <w:pPr>
        <w:ind w:firstLine="630"/>
        <w:jc w:val="left"/>
        <w:rPr>
          <w:rFonts w:ascii="仿宋_GB2312" w:eastAsia="仿宋_GB2312"/>
          <w:bCs/>
          <w:sz w:val="32"/>
          <w:szCs w:val="32"/>
        </w:rPr>
      </w:pPr>
      <w:r>
        <w:rPr>
          <w:rFonts w:ascii="仿宋_GB2312" w:eastAsia="仿宋_GB2312" w:hint="eastAsia"/>
          <w:bCs/>
          <w:sz w:val="32"/>
          <w:szCs w:val="32"/>
        </w:rPr>
        <w:t>6</w:t>
      </w:r>
      <w:r>
        <w:rPr>
          <w:rFonts w:ascii="仿宋_GB2312" w:eastAsia="仿宋_GB2312" w:hint="eastAsia"/>
          <w:bCs/>
          <w:sz w:val="32"/>
          <w:szCs w:val="32"/>
        </w:rPr>
        <w:t>.</w:t>
      </w:r>
      <w:r>
        <w:rPr>
          <w:rFonts w:ascii="仿宋_GB2312" w:eastAsia="仿宋_GB2312" w:hint="eastAsia"/>
          <w:bCs/>
          <w:sz w:val="32"/>
          <w:szCs w:val="32"/>
        </w:rPr>
        <w:t>证书原件。到期换证的基层工会需提交到期的证书原件。</w:t>
      </w:r>
    </w:p>
    <w:p w:rsidR="008C2548" w:rsidRDefault="003765F1">
      <w:pPr>
        <w:ind w:firstLine="630"/>
        <w:jc w:val="left"/>
        <w:rPr>
          <w:rFonts w:ascii="仿宋_GB2312" w:eastAsia="仿宋_GB2312"/>
          <w:bCs/>
          <w:sz w:val="32"/>
          <w:szCs w:val="32"/>
        </w:rPr>
      </w:pPr>
      <w:r>
        <w:rPr>
          <w:rFonts w:ascii="仿宋_GB2312" w:eastAsia="仿宋_GB2312" w:hint="eastAsia"/>
          <w:bCs/>
          <w:sz w:val="32"/>
          <w:szCs w:val="32"/>
        </w:rPr>
        <w:t>7</w:t>
      </w:r>
      <w:r>
        <w:rPr>
          <w:rFonts w:ascii="仿宋_GB2312" w:eastAsia="仿宋_GB2312" w:hint="eastAsia"/>
          <w:bCs/>
          <w:sz w:val="32"/>
          <w:szCs w:val="32"/>
        </w:rPr>
        <w:t>.</w:t>
      </w:r>
      <w:r>
        <w:rPr>
          <w:rFonts w:ascii="仿宋_GB2312" w:eastAsia="仿宋_GB2312" w:hint="eastAsia"/>
          <w:bCs/>
          <w:sz w:val="32"/>
          <w:szCs w:val="32"/>
        </w:rPr>
        <w:t>主席身份证复印件。</w:t>
      </w:r>
    </w:p>
    <w:p w:rsidR="008C2548" w:rsidRDefault="003765F1">
      <w:pPr>
        <w:ind w:firstLine="630"/>
        <w:jc w:val="left"/>
        <w:rPr>
          <w:rFonts w:ascii="仿宋_GB2312" w:eastAsia="仿宋_GB2312"/>
          <w:bCs/>
          <w:sz w:val="32"/>
          <w:szCs w:val="32"/>
        </w:rPr>
      </w:pPr>
      <w:r>
        <w:rPr>
          <w:rFonts w:ascii="仿宋_GB2312" w:eastAsia="仿宋_GB2312" w:hint="eastAsia"/>
          <w:bCs/>
          <w:sz w:val="32"/>
          <w:szCs w:val="32"/>
        </w:rPr>
        <w:t>如证书有效期已过，无法按时进行换届选举，申请延期换届</w:t>
      </w:r>
      <w:r>
        <w:rPr>
          <w:rFonts w:ascii="仿宋_GB2312" w:eastAsia="仿宋_GB2312" w:hint="eastAsia"/>
          <w:bCs/>
          <w:sz w:val="32"/>
          <w:szCs w:val="32"/>
        </w:rPr>
        <w:t>领证，需提交如下材料：</w:t>
      </w:r>
    </w:p>
    <w:p w:rsidR="008C2548" w:rsidRDefault="003765F1">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《工会法人资格证书》补（换）领申请表；</w:t>
      </w:r>
    </w:p>
    <w:p w:rsidR="008C2548" w:rsidRDefault="003765F1">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《工会法人组织网上申办基本信息校对表》（登记平台自动生成，打印后盖章）；</w:t>
      </w:r>
    </w:p>
    <w:p w:rsidR="008C2548" w:rsidRDefault="003765F1">
      <w:pPr>
        <w:ind w:firstLine="630"/>
        <w:jc w:val="left"/>
        <w:rPr>
          <w:rFonts w:ascii="仿宋_GB2312" w:eastAsia="仿宋_GB2312"/>
          <w:bCs/>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bCs/>
          <w:sz w:val="32"/>
          <w:szCs w:val="32"/>
        </w:rPr>
        <w:t>上级工会关于主席任期批复的复印件，</w:t>
      </w:r>
      <w:r>
        <w:rPr>
          <w:rFonts w:ascii="仿宋_GB2312" w:eastAsia="仿宋_GB2312" w:hAnsi="黑体" w:hint="eastAsia"/>
          <w:sz w:val="32"/>
          <w:szCs w:val="32"/>
        </w:rPr>
        <w:t>批复应有文号并明确任期；</w:t>
      </w:r>
    </w:p>
    <w:p w:rsidR="008C2548" w:rsidRDefault="003765F1">
      <w:pPr>
        <w:ind w:firstLine="630"/>
        <w:jc w:val="left"/>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sz w:val="32"/>
          <w:szCs w:val="32"/>
        </w:rPr>
        <w:t>.</w:t>
      </w:r>
      <w:r>
        <w:rPr>
          <w:rFonts w:ascii="仿宋_GB2312" w:eastAsia="仿宋_GB2312" w:hint="eastAsia"/>
          <w:bCs/>
          <w:sz w:val="32"/>
          <w:szCs w:val="32"/>
        </w:rPr>
        <w:t>上级工会出具的延期换届选举的批复，批复应注明延期的具体时限；</w:t>
      </w:r>
    </w:p>
    <w:p w:rsidR="008C2548" w:rsidRDefault="003765F1">
      <w:pPr>
        <w:ind w:firstLine="630"/>
        <w:jc w:val="left"/>
        <w:rPr>
          <w:rFonts w:ascii="仿宋_GB2312" w:eastAsia="仿宋_GB2312"/>
          <w:bCs/>
          <w:sz w:val="32"/>
          <w:szCs w:val="32"/>
        </w:rPr>
      </w:pPr>
      <w:r>
        <w:rPr>
          <w:rFonts w:ascii="仿宋_GB2312" w:eastAsia="仿宋_GB2312" w:hint="eastAsia"/>
          <w:bCs/>
          <w:sz w:val="32"/>
          <w:szCs w:val="32"/>
        </w:rPr>
        <w:t>5</w:t>
      </w:r>
      <w:bookmarkStart w:id="0" w:name="_GoBack"/>
      <w:bookmarkEnd w:id="0"/>
      <w:r>
        <w:rPr>
          <w:rFonts w:ascii="仿宋_GB2312" w:eastAsia="仿宋_GB2312" w:hint="eastAsia"/>
          <w:bCs/>
          <w:sz w:val="32"/>
          <w:szCs w:val="32"/>
        </w:rPr>
        <w:t>.</w:t>
      </w:r>
      <w:r>
        <w:rPr>
          <w:rFonts w:ascii="仿宋_GB2312" w:eastAsia="仿宋_GB2312" w:hint="eastAsia"/>
          <w:bCs/>
          <w:sz w:val="32"/>
          <w:szCs w:val="32"/>
        </w:rPr>
        <w:t>证书原件。</w:t>
      </w:r>
    </w:p>
    <w:p w:rsidR="008C2548" w:rsidRDefault="003765F1">
      <w:pPr>
        <w:ind w:firstLine="630"/>
        <w:jc w:val="left"/>
        <w:rPr>
          <w:rFonts w:ascii="仿宋_GB2312" w:eastAsia="仿宋_GB2312"/>
          <w:bCs/>
          <w:sz w:val="32"/>
          <w:szCs w:val="32"/>
        </w:rPr>
      </w:pPr>
      <w:r>
        <w:rPr>
          <w:rFonts w:ascii="仿宋_GB2312" w:eastAsia="仿宋_GB2312" w:hAnsi="微软雅黑" w:hint="eastAsia"/>
          <w:color w:val="000000"/>
          <w:sz w:val="32"/>
          <w:szCs w:val="32"/>
        </w:rPr>
        <w:lastRenderedPageBreak/>
        <w:t>延期换届选举需经上级工会批准，企业工会延期时间一般不超过半年，基层工会延期时间一般不超过一年。</w:t>
      </w:r>
    </w:p>
    <w:p w:rsidR="008C2548" w:rsidRDefault="003765F1">
      <w:pPr>
        <w:ind w:firstLine="630"/>
        <w:jc w:val="left"/>
        <w:rPr>
          <w:rFonts w:ascii="仿宋_GB2312" w:eastAsia="仿宋_GB2312"/>
          <w:bCs/>
          <w:sz w:val="32"/>
          <w:szCs w:val="32"/>
        </w:rPr>
      </w:pPr>
      <w:r>
        <w:rPr>
          <w:rFonts w:ascii="楷体_GB2312" w:eastAsia="楷体_GB2312" w:hAnsi="黑体" w:hint="eastAsia"/>
          <w:sz w:val="32"/>
          <w:szCs w:val="32"/>
        </w:rPr>
        <w:t>（四）证书注销时所需材料</w:t>
      </w:r>
    </w:p>
    <w:p w:rsidR="008C2548" w:rsidRDefault="003765F1">
      <w:pPr>
        <w:ind w:firstLine="63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《工会法人注销登记申请表》；</w:t>
      </w:r>
    </w:p>
    <w:p w:rsidR="008C2548" w:rsidRDefault="003765F1">
      <w:pPr>
        <w:ind w:firstLine="63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上级工会同意撤销的文件或向上级工会备案撤销的文件，文件应有文号；</w:t>
      </w:r>
    </w:p>
    <w:p w:rsidR="008C2548" w:rsidRDefault="003765F1">
      <w:pPr>
        <w:ind w:firstLine="63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上级工会出具盖章的要注销的基层工会经费、资产清理及债权债务完结的证明等材料；</w:t>
      </w:r>
    </w:p>
    <w:p w:rsidR="008C2548" w:rsidRDefault="003765F1">
      <w:pPr>
        <w:ind w:firstLine="63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证书原件。</w:t>
      </w:r>
    </w:p>
    <w:p w:rsidR="008C2548" w:rsidRDefault="003765F1">
      <w:pPr>
        <w:ind w:firstLine="630"/>
        <w:rPr>
          <w:rFonts w:ascii="仿宋_GB2312" w:eastAsia="仿宋_GB2312"/>
          <w:sz w:val="32"/>
          <w:szCs w:val="32"/>
        </w:rPr>
      </w:pPr>
      <w:r>
        <w:rPr>
          <w:rFonts w:ascii="仿宋_GB2312" w:eastAsia="仿宋_GB2312" w:hint="eastAsia"/>
          <w:sz w:val="32"/>
          <w:szCs w:val="32"/>
        </w:rPr>
        <w:t>申请注销登记的情形有：一是基层工会在单位终止或被撤销时，基层工会相应撤销，并需要向上一级工会备案；二是基层工会经会员大会或会员代表大会通过，并报上一级工会批准撤销，上级工会出具同意撤销的文件。</w:t>
      </w:r>
    </w:p>
    <w:p w:rsidR="008C2548" w:rsidRDefault="003765F1">
      <w:pPr>
        <w:ind w:firstLine="645"/>
        <w:jc w:val="left"/>
        <w:rPr>
          <w:rFonts w:ascii="楷体_GB2312" w:eastAsia="楷体_GB2312" w:hAnsi="黑体"/>
          <w:sz w:val="32"/>
          <w:szCs w:val="32"/>
        </w:rPr>
      </w:pPr>
      <w:r>
        <w:rPr>
          <w:rFonts w:ascii="楷体_GB2312" w:eastAsia="楷体_GB2312" w:hAnsi="黑体" w:hint="eastAsia"/>
          <w:sz w:val="32"/>
          <w:szCs w:val="32"/>
        </w:rPr>
        <w:t>（五）首次申请《工会统一社会信用代码》证书时所需材料</w:t>
      </w:r>
    </w:p>
    <w:p w:rsidR="008C2548" w:rsidRDefault="003765F1">
      <w:pPr>
        <w:ind w:firstLine="630"/>
        <w:jc w:val="left"/>
        <w:rPr>
          <w:rFonts w:ascii="仿宋_GB2312" w:eastAsia="仿宋_GB2312"/>
          <w:sz w:val="32"/>
          <w:szCs w:val="32"/>
        </w:rPr>
      </w:pPr>
      <w:r>
        <w:rPr>
          <w:rFonts w:ascii="仿宋_GB2312" w:eastAsia="仿宋_GB2312" w:hint="eastAsia"/>
          <w:sz w:val="32"/>
          <w:szCs w:val="32"/>
        </w:rPr>
        <w:t>符合《基层工会法人登记管理办法》第三十四条规定的主体，可申请办理《工会统一社会信用代码》证书。包</w:t>
      </w:r>
      <w:r>
        <w:rPr>
          <w:rFonts w:ascii="仿宋_GB2312" w:eastAsia="仿宋_GB2312" w:hint="eastAsia"/>
          <w:sz w:val="32"/>
          <w:szCs w:val="32"/>
        </w:rPr>
        <w:t>括：县以上各级地方总工会派出的工会工作委员会、工会办事处等工会派出代表机关，工会会员不足二十五人仅选举组织员或者工会主席一人主持工作的基层工会。需提交如下材料：</w:t>
      </w:r>
    </w:p>
    <w:p w:rsidR="008C2548" w:rsidRDefault="003765F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《工会统一社会信用代码申请表》；</w:t>
      </w:r>
    </w:p>
    <w:p w:rsidR="008C2548" w:rsidRDefault="003765F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《工会法人组织网上申办基本信息校对表》（登记平</w:t>
      </w:r>
      <w:r>
        <w:rPr>
          <w:rFonts w:ascii="仿宋_GB2312" w:eastAsia="仿宋_GB2312" w:hint="eastAsia"/>
          <w:sz w:val="32"/>
          <w:szCs w:val="32"/>
        </w:rPr>
        <w:lastRenderedPageBreak/>
        <w:t>台自动生成，打印后盖章）；</w:t>
      </w:r>
    </w:p>
    <w:p w:rsidR="008C2548" w:rsidRDefault="003765F1">
      <w:pPr>
        <w:ind w:firstLineChars="200"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3.</w:t>
      </w:r>
      <w:r>
        <w:rPr>
          <w:rFonts w:ascii="仿宋_GB2312" w:eastAsia="仿宋_GB2312" w:hAnsi="微软雅黑" w:hint="eastAsia"/>
          <w:color w:val="000000"/>
          <w:sz w:val="32"/>
          <w:szCs w:val="32"/>
        </w:rPr>
        <w:t>工会派出代表机关设立的批复；</w:t>
      </w:r>
    </w:p>
    <w:p w:rsidR="008C2548" w:rsidRDefault="003765F1">
      <w:pPr>
        <w:ind w:firstLineChars="200" w:firstLine="640"/>
        <w:rPr>
          <w:rFonts w:ascii="仿宋_GB2312" w:eastAsia="仿宋_GB2312" w:hAnsi="黑体"/>
          <w:sz w:val="32"/>
          <w:szCs w:val="32"/>
        </w:rPr>
      </w:pPr>
      <w:r>
        <w:rPr>
          <w:rFonts w:ascii="仿宋_GB2312" w:eastAsia="仿宋_GB2312" w:hAnsi="微软雅黑" w:hint="eastAsia"/>
          <w:color w:val="000000"/>
          <w:sz w:val="32"/>
          <w:szCs w:val="32"/>
        </w:rPr>
        <w:t>4.</w:t>
      </w:r>
      <w:r>
        <w:rPr>
          <w:rFonts w:ascii="仿宋_GB2312" w:eastAsia="仿宋_GB2312" w:hAnsi="微软雅黑" w:hint="eastAsia"/>
          <w:color w:val="000000"/>
          <w:sz w:val="32"/>
          <w:szCs w:val="32"/>
        </w:rPr>
        <w:t>工会派出代表机关负责人任免的批复文件或</w:t>
      </w:r>
      <w:r>
        <w:rPr>
          <w:rFonts w:ascii="仿宋_GB2312" w:eastAsia="仿宋_GB2312" w:hint="eastAsia"/>
          <w:bCs/>
          <w:sz w:val="32"/>
          <w:szCs w:val="32"/>
        </w:rPr>
        <w:t>上级工会关于本届主席任期批复的复印件，</w:t>
      </w:r>
      <w:r>
        <w:rPr>
          <w:rFonts w:ascii="仿宋_GB2312" w:eastAsia="仿宋_GB2312" w:hAnsi="黑体" w:hint="eastAsia"/>
          <w:sz w:val="32"/>
          <w:szCs w:val="32"/>
        </w:rPr>
        <w:t>附件应有文号并明确任期；</w:t>
      </w:r>
    </w:p>
    <w:p w:rsidR="008C2548" w:rsidRDefault="003765F1">
      <w:pPr>
        <w:ind w:firstLineChars="200" w:firstLine="640"/>
        <w:rPr>
          <w:rFonts w:ascii="仿宋_GB2312" w:eastAsia="仿宋_GB2312"/>
          <w:sz w:val="32"/>
          <w:szCs w:val="32"/>
        </w:rPr>
      </w:pPr>
      <w:r>
        <w:rPr>
          <w:rFonts w:ascii="仿宋_GB2312" w:eastAsia="仿宋_GB2312" w:hAnsi="黑体" w:hint="eastAsia"/>
          <w:sz w:val="32"/>
          <w:szCs w:val="32"/>
        </w:rPr>
        <w:t>5.</w:t>
      </w:r>
      <w:r>
        <w:rPr>
          <w:rFonts w:ascii="仿宋_GB2312" w:eastAsia="仿宋_GB2312" w:hAnsi="黑体" w:hint="eastAsia"/>
          <w:sz w:val="32"/>
          <w:szCs w:val="32"/>
        </w:rPr>
        <w:t>负责人的身份证复印件。</w:t>
      </w:r>
    </w:p>
    <w:p w:rsidR="008C2548" w:rsidRDefault="003765F1">
      <w:pPr>
        <w:ind w:firstLineChars="200" w:firstLine="640"/>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上述所有登记事项的相关证明材料，应经所属省级产业工会审核，审核通过</w:t>
      </w:r>
      <w:r>
        <w:rPr>
          <w:rFonts w:ascii="仿宋_GB2312" w:eastAsia="仿宋_GB2312" w:hAnsi="黑体" w:hint="eastAsia"/>
          <w:color w:val="000000" w:themeColor="text1"/>
          <w:sz w:val="32"/>
          <w:szCs w:val="32"/>
        </w:rPr>
        <w:t>后加盖省产业（厅、局、公司）工会章。省级产业工会应认真审核证明材料，包括文书和证件是否齐全、文件内容是否规范、填报信息与实际情况是否相符等。如遇到特殊情况或疑难问题难以鉴定判断的，应及时向基层工会和知情人员了解情况，研究、确定处理办法。</w:t>
      </w:r>
    </w:p>
    <w:p w:rsidR="008C2548" w:rsidRDefault="008C2548">
      <w:pPr>
        <w:ind w:firstLine="630"/>
        <w:jc w:val="left"/>
        <w:rPr>
          <w:rFonts w:ascii="仿宋_GB2312" w:eastAsia="仿宋_GB2312" w:hAnsi="黑体"/>
          <w:color w:val="000000" w:themeColor="text1"/>
          <w:sz w:val="32"/>
          <w:szCs w:val="32"/>
        </w:rPr>
      </w:pPr>
    </w:p>
    <w:p w:rsidR="008C2548" w:rsidRDefault="008C2548">
      <w:pPr>
        <w:ind w:firstLine="645"/>
        <w:jc w:val="left"/>
        <w:rPr>
          <w:rFonts w:ascii="仿宋_GB2312" w:eastAsia="仿宋_GB2312" w:hAnsi="黑体"/>
          <w:sz w:val="32"/>
          <w:szCs w:val="32"/>
        </w:rPr>
      </w:pPr>
    </w:p>
    <w:sectPr w:rsidR="008C2548" w:rsidSect="008C254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F1" w:rsidRDefault="003765F1" w:rsidP="008C2548">
      <w:r>
        <w:separator/>
      </w:r>
    </w:p>
  </w:endnote>
  <w:endnote w:type="continuationSeparator" w:id="1">
    <w:p w:rsidR="003765F1" w:rsidRDefault="003765F1" w:rsidP="008C2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3959"/>
    </w:sdtPr>
    <w:sdtContent>
      <w:p w:rsidR="008C2548" w:rsidRDefault="008C2548">
        <w:pPr>
          <w:pStyle w:val="a3"/>
          <w:jc w:val="center"/>
        </w:pPr>
        <w:r w:rsidRPr="008C2548">
          <w:fldChar w:fldCharType="begin"/>
        </w:r>
        <w:r w:rsidR="003765F1">
          <w:instrText xml:space="preserve"> PAGE   \* MERGEFORMAT </w:instrText>
        </w:r>
        <w:r w:rsidRPr="008C2548">
          <w:fldChar w:fldCharType="separate"/>
        </w:r>
        <w:r w:rsidR="009C1D1C" w:rsidRPr="009C1D1C">
          <w:rPr>
            <w:noProof/>
            <w:lang w:val="zh-CN"/>
          </w:rPr>
          <w:t>7</w:t>
        </w:r>
        <w:r>
          <w:rPr>
            <w:lang w:val="zh-CN"/>
          </w:rPr>
          <w:fldChar w:fldCharType="end"/>
        </w:r>
      </w:p>
    </w:sdtContent>
  </w:sdt>
  <w:p w:rsidR="008C2548" w:rsidRDefault="008C25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F1" w:rsidRDefault="003765F1" w:rsidP="008C2548">
      <w:r>
        <w:separator/>
      </w:r>
    </w:p>
  </w:footnote>
  <w:footnote w:type="continuationSeparator" w:id="1">
    <w:p w:rsidR="003765F1" w:rsidRDefault="003765F1" w:rsidP="008C2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202F8"/>
    <w:multiLevelType w:val="multilevel"/>
    <w:tmpl w:val="5DD202F8"/>
    <w:lvl w:ilvl="0">
      <w:start w:val="1"/>
      <w:numFmt w:val="none"/>
      <w:lvlText w:val="一、"/>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5769"/>
    <w:rsid w:val="000002A7"/>
    <w:rsid w:val="0002302D"/>
    <w:rsid w:val="00063183"/>
    <w:rsid w:val="000655C6"/>
    <w:rsid w:val="00095DF6"/>
    <w:rsid w:val="000A1C3F"/>
    <w:rsid w:val="000F3E8F"/>
    <w:rsid w:val="00162AD9"/>
    <w:rsid w:val="001A2DA4"/>
    <w:rsid w:val="001B50F0"/>
    <w:rsid w:val="00253D9D"/>
    <w:rsid w:val="00275703"/>
    <w:rsid w:val="00287B67"/>
    <w:rsid w:val="00314B31"/>
    <w:rsid w:val="00323518"/>
    <w:rsid w:val="003241E1"/>
    <w:rsid w:val="003405AD"/>
    <w:rsid w:val="00370459"/>
    <w:rsid w:val="003765F1"/>
    <w:rsid w:val="00383321"/>
    <w:rsid w:val="0039077C"/>
    <w:rsid w:val="00392A04"/>
    <w:rsid w:val="003C3E1B"/>
    <w:rsid w:val="00434100"/>
    <w:rsid w:val="00485E37"/>
    <w:rsid w:val="00500112"/>
    <w:rsid w:val="00545769"/>
    <w:rsid w:val="005717EA"/>
    <w:rsid w:val="00594E6D"/>
    <w:rsid w:val="005A2D9A"/>
    <w:rsid w:val="005D3132"/>
    <w:rsid w:val="0067270E"/>
    <w:rsid w:val="006800FE"/>
    <w:rsid w:val="007154A4"/>
    <w:rsid w:val="00730268"/>
    <w:rsid w:val="007462FA"/>
    <w:rsid w:val="007B7B82"/>
    <w:rsid w:val="008002EB"/>
    <w:rsid w:val="0086226D"/>
    <w:rsid w:val="008C2548"/>
    <w:rsid w:val="008D167B"/>
    <w:rsid w:val="00946609"/>
    <w:rsid w:val="009545FF"/>
    <w:rsid w:val="009C1D1C"/>
    <w:rsid w:val="009E0B7A"/>
    <w:rsid w:val="009E4348"/>
    <w:rsid w:val="00A24A1A"/>
    <w:rsid w:val="00A57B33"/>
    <w:rsid w:val="00A96C79"/>
    <w:rsid w:val="00AA5424"/>
    <w:rsid w:val="00AF41B1"/>
    <w:rsid w:val="00BD2FA9"/>
    <w:rsid w:val="00C56681"/>
    <w:rsid w:val="00C77A9C"/>
    <w:rsid w:val="00CC1991"/>
    <w:rsid w:val="00D53AE4"/>
    <w:rsid w:val="00D55883"/>
    <w:rsid w:val="00D61D7D"/>
    <w:rsid w:val="00D84C10"/>
    <w:rsid w:val="00DC3040"/>
    <w:rsid w:val="00E518A2"/>
    <w:rsid w:val="00F018CA"/>
    <w:rsid w:val="00F473DD"/>
    <w:rsid w:val="026770E7"/>
    <w:rsid w:val="5D815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C254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C254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8C25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2548"/>
    <w:rPr>
      <w:b/>
      <w:bCs/>
    </w:rPr>
  </w:style>
  <w:style w:type="character" w:customStyle="1" w:styleId="Char0">
    <w:name w:val="页眉 Char"/>
    <w:basedOn w:val="a0"/>
    <w:link w:val="a4"/>
    <w:uiPriority w:val="99"/>
    <w:semiHidden/>
    <w:rsid w:val="008C2548"/>
    <w:rPr>
      <w:sz w:val="18"/>
      <w:szCs w:val="18"/>
    </w:rPr>
  </w:style>
  <w:style w:type="character" w:customStyle="1" w:styleId="Char">
    <w:name w:val="页脚 Char"/>
    <w:basedOn w:val="a0"/>
    <w:link w:val="a3"/>
    <w:uiPriority w:val="99"/>
    <w:qFormat/>
    <w:rsid w:val="008C2548"/>
    <w:rPr>
      <w:sz w:val="18"/>
      <w:szCs w:val="18"/>
    </w:rPr>
  </w:style>
  <w:style w:type="paragraph" w:styleId="a7">
    <w:name w:val="List Paragraph"/>
    <w:basedOn w:val="a"/>
    <w:uiPriority w:val="34"/>
    <w:qFormat/>
    <w:rsid w:val="008C2548"/>
    <w:pPr>
      <w:ind w:firstLineChars="200" w:firstLine="420"/>
    </w:pPr>
  </w:style>
  <w:style w:type="paragraph" w:customStyle="1" w:styleId="Default">
    <w:name w:val="Default"/>
    <w:qFormat/>
    <w:rsid w:val="008C2548"/>
    <w:pPr>
      <w:widowControl w:val="0"/>
      <w:autoSpaceDE w:val="0"/>
      <w:autoSpaceDN w:val="0"/>
      <w:adjustRightInd w:val="0"/>
    </w:pPr>
    <w:rPr>
      <w:rFonts w:ascii="微软雅黑" w:hAnsi="微软雅黑" w:cs="微软雅黑"/>
      <w:color w:val="000000"/>
      <w:sz w:val="24"/>
      <w:szCs w:val="24"/>
    </w:rPr>
  </w:style>
  <w:style w:type="paragraph" w:customStyle="1" w:styleId="1">
    <w:name w:val="正文1"/>
    <w:rsid w:val="008C2548"/>
    <w:pPr>
      <w:jc w:val="both"/>
    </w:pPr>
    <w:rPr>
      <w:rFonts w:ascii="Calibri" w:eastAsia="宋体" w:hAnsi="Calibri" w:cs="Calibri"/>
      <w:kern w:val="2"/>
      <w:sz w:val="21"/>
      <w:szCs w:val="21"/>
    </w:rPr>
  </w:style>
  <w:style w:type="paragraph" w:styleId="a8">
    <w:name w:val="Balloon Text"/>
    <w:basedOn w:val="a"/>
    <w:link w:val="Char1"/>
    <w:uiPriority w:val="99"/>
    <w:semiHidden/>
    <w:unhideWhenUsed/>
    <w:rsid w:val="009C1D1C"/>
    <w:rPr>
      <w:sz w:val="18"/>
      <w:szCs w:val="18"/>
    </w:rPr>
  </w:style>
  <w:style w:type="character" w:customStyle="1" w:styleId="Char1">
    <w:name w:val="批注框文本 Char"/>
    <w:basedOn w:val="a0"/>
    <w:link w:val="a8"/>
    <w:uiPriority w:val="99"/>
    <w:semiHidden/>
    <w:rsid w:val="009C1D1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dj.acftu.org:8080/product/real.jsp&#653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2576</Characters>
  <Application>Microsoft Office Word</Application>
  <DocSecurity>0</DocSecurity>
  <Lines>21</Lines>
  <Paragraphs>6</Paragraphs>
  <ScaleCrop>false</ScaleCrop>
  <Company>Microsoft</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58</cp:revision>
  <dcterms:created xsi:type="dcterms:W3CDTF">2021-01-08T05:34:00Z</dcterms:created>
  <dcterms:modified xsi:type="dcterms:W3CDTF">2021-01-11T01:28:00Z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